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B1" w:rsidRDefault="00DC5CB1" w:rsidP="00DC5CB1">
      <w:pPr>
        <w:shd w:val="clear" w:color="auto" w:fill="FFFFFF"/>
        <w:outlineLvl w:val="0"/>
        <w:rPr>
          <w:rFonts w:ascii="Verdana" w:hAnsi="Verdana"/>
          <w:b/>
          <w:bCs/>
          <w:color w:val="0D5F98"/>
          <w:kern w:val="36"/>
          <w:sz w:val="48"/>
          <w:szCs w:val="48"/>
          <w:lang w:val="en-US"/>
        </w:rPr>
      </w:pPr>
      <w:r w:rsidRPr="00DC5CB1">
        <w:rPr>
          <w:rFonts w:ascii="Verdana" w:hAnsi="Verdana"/>
          <w:b/>
          <w:bCs/>
          <w:color w:val="0D5F98"/>
          <w:kern w:val="36"/>
          <w:sz w:val="48"/>
          <w:szCs w:val="48"/>
          <w:lang w:val="en-US"/>
        </w:rPr>
        <w:t>Jesus Christ's Last Sermon</w:t>
      </w:r>
    </w:p>
    <w:p w:rsidR="00DC5CB1" w:rsidRPr="00DC5CB1" w:rsidRDefault="00DC5CB1" w:rsidP="00DC5CB1">
      <w:pPr>
        <w:shd w:val="clear" w:color="auto" w:fill="FFFFFF"/>
        <w:outlineLvl w:val="0"/>
        <w:rPr>
          <w:rFonts w:ascii="Verdana" w:hAnsi="Verdana"/>
          <w:b/>
          <w:bCs/>
          <w:color w:val="0D5F98"/>
          <w:kern w:val="36"/>
          <w:sz w:val="48"/>
          <w:szCs w:val="48"/>
          <w:lang w:val="en-US"/>
        </w:rPr>
      </w:pPr>
      <w:bookmarkStart w:id="0" w:name="_GoBack"/>
      <w:bookmarkEnd w:id="0"/>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Jesus Christ spent his final hours of human life nailed to a cross. Despised and rejected by the world he came to save, history’s only perfect person took upon himself the consequences of our sins. The Bible records that on that spring day, from a hill outside Jerusalem, Jesus spoke several times. No one Gospel writer records all his sayings. Matthew and Mark describe one. Luke and John each give us three. Together, these sayings constitute a powerful message from our Savior’s heart during the hours of his greatest personal agony. They reveal Jesus’ innermost feelings as he poured out his life for us.</w:t>
      </w:r>
      <w:r w:rsidRPr="00DC5CB1">
        <w:rPr>
          <w:rFonts w:ascii="Verdana" w:hAnsi="Verdana"/>
          <w:b/>
          <w:bCs/>
          <w:color w:val="000000"/>
          <w:sz w:val="18"/>
          <w:szCs w:val="18"/>
          <w:lang w:val="en-US"/>
        </w:rPr>
        <w:t> </w:t>
      </w:r>
    </w:p>
    <w:p w:rsidR="00DC5CB1" w:rsidRPr="00DC5CB1" w:rsidRDefault="00DC5CB1" w:rsidP="00DC5CB1">
      <w:pPr>
        <w:shd w:val="clear" w:color="auto" w:fill="FFFFFF"/>
        <w:spacing w:line="216" w:lineRule="atLeast"/>
        <w:outlineLvl w:val="2"/>
        <w:rPr>
          <w:rFonts w:ascii="Verdana" w:hAnsi="Verdana"/>
          <w:b/>
          <w:bCs/>
          <w:color w:val="0D5F98"/>
          <w:sz w:val="23"/>
          <w:szCs w:val="23"/>
          <w:lang w:val="en-US"/>
        </w:rPr>
      </w:pPr>
      <w:r w:rsidRPr="00DC5CB1">
        <w:rPr>
          <w:rFonts w:ascii="Verdana" w:hAnsi="Verdana"/>
          <w:b/>
          <w:bCs/>
          <w:color w:val="0D5F98"/>
          <w:sz w:val="23"/>
          <w:szCs w:val="23"/>
          <w:lang w:val="en-US"/>
        </w:rPr>
        <w:t>1) “Father, forgive them”</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Only Luke tells us that Jesus, shortly after he was crucified, prayed, “Father, forgive them, for they do not know what they are doing” (</w:t>
      </w:r>
      <w:hyperlink r:id="rId5" w:tgtFrame="_blank" w:history="1">
        <w:r w:rsidRPr="00DC5CB1">
          <w:rPr>
            <w:rFonts w:ascii="Verdana" w:hAnsi="Verdana"/>
            <w:color w:val="312C75"/>
            <w:sz w:val="18"/>
            <w:szCs w:val="18"/>
            <w:u w:val="single"/>
            <w:lang w:val="en-US"/>
          </w:rPr>
          <w:t>Luke 23:34, NIV</w:t>
        </w:r>
      </w:hyperlink>
      <w:r w:rsidRPr="00DC5CB1">
        <w:rPr>
          <w:rFonts w:ascii="Verdana" w:hAnsi="Verdana"/>
          <w:color w:val="000000"/>
          <w:sz w:val="18"/>
          <w:szCs w:val="18"/>
          <w:lang w:val="en-US"/>
        </w:rPr>
        <w:t>, </w:t>
      </w:r>
      <w:hyperlink r:id="rId6" w:tgtFrame="_blank" w:history="1">
        <w:r w:rsidRPr="00DC5CB1">
          <w:rPr>
            <w:rFonts w:ascii="Verdana" w:hAnsi="Verdana"/>
            <w:color w:val="312C75"/>
            <w:sz w:val="18"/>
            <w:szCs w:val="18"/>
            <w:u w:val="single"/>
            <w:lang w:val="en-US"/>
          </w:rPr>
          <w:t>198</w:t>
        </w:r>
      </w:hyperlink>
      <w:hyperlink r:id="rId7" w:tgtFrame="_blank" w:history="1">
        <w:r w:rsidRPr="00DC5CB1">
          <w:rPr>
            <w:rFonts w:ascii="Verdana" w:hAnsi="Verdana"/>
            <w:color w:val="312C75"/>
            <w:sz w:val="18"/>
            <w:szCs w:val="18"/>
            <w:u w:val="single"/>
            <w:lang w:val="en-US"/>
          </w:rPr>
          <w:t>4</w:t>
        </w:r>
      </w:hyperlink>
      <w:r w:rsidRPr="00DC5CB1">
        <w:rPr>
          <w:rFonts w:ascii="Verdana" w:hAnsi="Verdana"/>
          <w:color w:val="000000"/>
          <w:sz w:val="18"/>
          <w:szCs w:val="18"/>
          <w:lang w:val="en-US"/>
        </w:rPr>
        <w:t> edition quoted throughout).</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 xml:space="preserve">Nearby were Roman soldiers gambling for his clothes, common people whipped to frenzy by the religious leaders and gawkers who came for the hideous </w:t>
      </w:r>
      <w:proofErr w:type="gramStart"/>
      <w:r w:rsidRPr="00DC5CB1">
        <w:rPr>
          <w:rFonts w:ascii="Verdana" w:hAnsi="Verdana"/>
          <w:color w:val="000000"/>
          <w:sz w:val="18"/>
          <w:szCs w:val="18"/>
          <w:lang w:val="en-US"/>
        </w:rPr>
        <w:t>spectacle.</w:t>
      </w:r>
      <w:proofErr w:type="gramEnd"/>
      <w:r w:rsidRPr="00DC5CB1">
        <w:rPr>
          <w:rFonts w:ascii="Verdana" w:hAnsi="Verdana"/>
          <w:color w:val="000000"/>
          <w:sz w:val="18"/>
          <w:szCs w:val="18"/>
          <w:lang w:val="en-US"/>
        </w:rPr>
        <w:t xml:space="preserve"> The Jewish elders mockingly said they would believe in him if he saved himself (</w:t>
      </w:r>
      <w:hyperlink r:id="rId8" w:tgtFrame="_blank" w:history="1">
        <w:r w:rsidRPr="00DC5CB1">
          <w:rPr>
            <w:rFonts w:ascii="Verdana" w:hAnsi="Verdana"/>
            <w:color w:val="312C75"/>
            <w:sz w:val="18"/>
            <w:szCs w:val="18"/>
            <w:u w:val="single"/>
            <w:lang w:val="en-US"/>
          </w:rPr>
          <w:t>Matthew 27:42-43</w:t>
        </w:r>
      </w:hyperlink>
      <w:r w:rsidRPr="00DC5CB1">
        <w:rPr>
          <w:rFonts w:ascii="Verdana" w:hAnsi="Verdana"/>
          <w:color w:val="000000"/>
          <w:sz w:val="18"/>
          <w:szCs w:val="18"/>
          <w:lang w:val="en-US"/>
        </w:rPr>
        <w:t>). On his left and right were two criminals condemned to die with him.</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Not everyone at the foot of the cross was hostile to Jesus. Women who had followed him during his ministry and some of his disciples now came forward. His mother, Mary, was mourning the Son whom God had miraculously given her.</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Innocent of any crime against God or humanity, Jesus had been betrayed, arrested, scourged and condemned. Now, from the cross, Jesus’ thoughts reached above his pain and rejection. Instead of being consumed with his own pain and misery, Jesus asked forgiveness for those responsible for the evil done to him—by extension, all who ignorantly go the way of sin and death.</w:t>
      </w:r>
      <w:r w:rsidRPr="00DC5CB1">
        <w:rPr>
          <w:rFonts w:ascii="Verdana" w:hAnsi="Verdana"/>
          <w:b/>
          <w:bCs/>
          <w:color w:val="000000"/>
          <w:sz w:val="18"/>
          <w:szCs w:val="18"/>
          <w:lang w:val="en-US"/>
        </w:rPr>
        <w:t> </w:t>
      </w:r>
    </w:p>
    <w:p w:rsidR="00DC5CB1" w:rsidRPr="00DC5CB1" w:rsidRDefault="00DC5CB1" w:rsidP="00DC5CB1">
      <w:pPr>
        <w:shd w:val="clear" w:color="auto" w:fill="FFFFFF"/>
        <w:spacing w:line="216" w:lineRule="atLeast"/>
        <w:outlineLvl w:val="2"/>
        <w:rPr>
          <w:rFonts w:ascii="Verdana" w:hAnsi="Verdana"/>
          <w:b/>
          <w:bCs/>
          <w:color w:val="0D5F98"/>
          <w:sz w:val="23"/>
          <w:szCs w:val="23"/>
          <w:lang w:val="en-US"/>
        </w:rPr>
      </w:pPr>
      <w:r w:rsidRPr="00DC5CB1">
        <w:rPr>
          <w:rFonts w:ascii="Verdana" w:hAnsi="Verdana"/>
          <w:b/>
          <w:bCs/>
          <w:color w:val="0D5F98"/>
          <w:sz w:val="23"/>
          <w:szCs w:val="23"/>
          <w:lang w:val="en-US"/>
        </w:rPr>
        <w:t>2) “You will be with me in paradise”</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 xml:space="preserve">Jesus next spoke to encourage one of the criminals crucified with him. </w:t>
      </w:r>
      <w:proofErr w:type="gramStart"/>
      <w:r w:rsidRPr="00DC5CB1">
        <w:rPr>
          <w:rFonts w:ascii="Verdana" w:hAnsi="Verdana"/>
          <w:color w:val="000000"/>
          <w:sz w:val="18"/>
          <w:szCs w:val="18"/>
          <w:lang w:val="en-US"/>
        </w:rPr>
        <w:t>Both criminals, likely thieves or</w:t>
      </w:r>
      <w:proofErr w:type="gramEnd"/>
      <w:r w:rsidRPr="00DC5CB1">
        <w:rPr>
          <w:rFonts w:ascii="Verdana" w:hAnsi="Verdana"/>
          <w:color w:val="000000"/>
          <w:sz w:val="18"/>
          <w:szCs w:val="18"/>
          <w:lang w:val="en-US"/>
        </w:rPr>
        <w:t xml:space="preserve"> murderers, early on joined bystanders in reviling Jesus (</w:t>
      </w:r>
      <w:hyperlink r:id="rId9" w:tgtFrame="_blank" w:history="1">
        <w:r w:rsidRPr="00DC5CB1">
          <w:rPr>
            <w:rFonts w:ascii="Verdana" w:hAnsi="Verdana"/>
            <w:color w:val="312C75"/>
            <w:sz w:val="18"/>
            <w:szCs w:val="18"/>
            <w:u w:val="single"/>
            <w:lang w:val="en-US"/>
          </w:rPr>
          <w:t>Mark 15:32</w:t>
        </w:r>
      </w:hyperlink>
      <w:r w:rsidRPr="00DC5CB1">
        <w:rPr>
          <w:rFonts w:ascii="Verdana" w:hAnsi="Verdana"/>
          <w:color w:val="000000"/>
          <w:sz w:val="18"/>
          <w:szCs w:val="18"/>
          <w:lang w:val="en-US"/>
        </w:rPr>
        <w:t>). Luke tells us, “One of the criminals who hung there hurled insults at him: `Aren’t you the Christ? Save yourself and us!’” (</w:t>
      </w:r>
      <w:hyperlink r:id="rId10" w:tgtFrame="_blank" w:history="1">
        <w:r w:rsidRPr="00DC5CB1">
          <w:rPr>
            <w:rFonts w:ascii="Verdana" w:hAnsi="Verdana"/>
            <w:color w:val="312C75"/>
            <w:sz w:val="18"/>
            <w:szCs w:val="18"/>
            <w:u w:val="single"/>
            <w:lang w:val="en-US"/>
          </w:rPr>
          <w:t>Luke 23:39</w:t>
        </w:r>
      </w:hyperlink>
      <w:r w:rsidRPr="00DC5CB1">
        <w:rPr>
          <w:rFonts w:ascii="Verdana" w:hAnsi="Verdana"/>
          <w:color w:val="000000"/>
          <w:sz w:val="18"/>
          <w:szCs w:val="18"/>
          <w:lang w:val="en-US"/>
        </w:rPr>
        <w:t>). This man wanted only escape from his pain. The gulf between them remained because this faithless criminal had no desire to know his Savior and repent of his sins.</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But a miraculous change occurred in the other criminal. He came to believe. This man was just as guilty as the first. He admitted he deserved to die (verses 40-41). He, too, had mocked Jesus earlier, but now he rebuked the other criminal.</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We are not told of any other conversation between this second criminal and Jesus. Perhaps only Jesus’ example and prayer, which he overheard, moved him so deeply. He said, “Jesus, remember me when you come into your kingdom” (verse 42). Jesus replied by offering him hope for the future: “I tell you the truth, today you will be with me in paradise” (verse 43).</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 All who surrender to Jesus receive not only strength to face the present, but also lasting hope for the future. There is a future beyond the grave. Eternal life in God’s kingdom awaits those who will embrace Jesus as Lord and Savior.</w:t>
      </w:r>
    </w:p>
    <w:p w:rsidR="00DC5CB1" w:rsidRPr="00DC5CB1" w:rsidRDefault="00DC5CB1" w:rsidP="00DC5CB1">
      <w:pPr>
        <w:shd w:val="clear" w:color="auto" w:fill="FFFFFF"/>
        <w:spacing w:line="216" w:lineRule="atLeast"/>
        <w:outlineLvl w:val="2"/>
        <w:rPr>
          <w:rFonts w:ascii="Verdana" w:hAnsi="Verdana"/>
          <w:b/>
          <w:bCs/>
          <w:color w:val="0D5F98"/>
          <w:sz w:val="23"/>
          <w:szCs w:val="23"/>
          <w:lang w:val="en-US"/>
        </w:rPr>
      </w:pPr>
      <w:r w:rsidRPr="00DC5CB1">
        <w:rPr>
          <w:rFonts w:ascii="Verdana" w:hAnsi="Verdana"/>
          <w:b/>
          <w:bCs/>
          <w:color w:val="0D5F98"/>
          <w:sz w:val="23"/>
          <w:szCs w:val="23"/>
          <w:lang w:val="en-US"/>
        </w:rPr>
        <w:t>3) “Woman, behold your son!”</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Jesus honored and showed concern for his mother. When it seemed impossible for him to help anyone, he provided for Mary’s care through his trusted friend John.</w:t>
      </w:r>
    </w:p>
    <w:p w:rsid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“When Jesus saw his mother there, and the disciple whom he loved standing nearby, he said to his mother, ‘Dear woman, here is your son,’ and to the disciple, ‘Here is your mother.’ From that time on, this disciple took her into his home” (</w:t>
      </w:r>
      <w:hyperlink r:id="rId11" w:tgtFrame="_blank" w:history="1">
        <w:r w:rsidRPr="00DC5CB1">
          <w:rPr>
            <w:rFonts w:ascii="Verdana" w:hAnsi="Verdana"/>
            <w:color w:val="312C75"/>
            <w:sz w:val="18"/>
            <w:szCs w:val="18"/>
            <w:u w:val="single"/>
            <w:lang w:val="en-US"/>
          </w:rPr>
          <w:t>John 19:26-27</w:t>
        </w:r>
      </w:hyperlink>
      <w:r w:rsidRPr="00DC5CB1">
        <w:rPr>
          <w:rFonts w:ascii="Verdana" w:hAnsi="Verdana"/>
          <w:color w:val="000000"/>
          <w:sz w:val="18"/>
          <w:szCs w:val="18"/>
          <w:lang w:val="en-US"/>
        </w:rPr>
        <w:t>).</w:t>
      </w:r>
    </w:p>
    <w:p w:rsidR="00DC5CB1" w:rsidRPr="00DC5CB1" w:rsidRDefault="00DC5CB1" w:rsidP="00DC5CB1">
      <w:pPr>
        <w:shd w:val="clear" w:color="auto" w:fill="FFFFFF"/>
        <w:spacing w:line="216" w:lineRule="atLeast"/>
        <w:rPr>
          <w:rFonts w:ascii="Verdana" w:hAnsi="Verdana"/>
          <w:color w:val="000000"/>
          <w:sz w:val="18"/>
          <w:szCs w:val="18"/>
          <w:lang w:val="en-US"/>
        </w:rPr>
      </w:pPr>
    </w:p>
    <w:p w:rsidR="00DC5CB1" w:rsidRPr="00DC5CB1" w:rsidRDefault="00DC5CB1" w:rsidP="00DC5CB1">
      <w:pPr>
        <w:shd w:val="clear" w:color="auto" w:fill="FFFFFF"/>
        <w:spacing w:line="216" w:lineRule="atLeast"/>
        <w:outlineLvl w:val="2"/>
        <w:rPr>
          <w:rFonts w:ascii="Verdana" w:hAnsi="Verdana"/>
          <w:b/>
          <w:bCs/>
          <w:color w:val="0D5F98"/>
          <w:sz w:val="23"/>
          <w:szCs w:val="23"/>
          <w:lang w:val="en-US"/>
        </w:rPr>
      </w:pPr>
      <w:r w:rsidRPr="00DC5CB1">
        <w:rPr>
          <w:rFonts w:ascii="Verdana" w:hAnsi="Verdana"/>
          <w:b/>
          <w:bCs/>
          <w:color w:val="0D5F98"/>
          <w:sz w:val="23"/>
          <w:szCs w:val="23"/>
          <w:lang w:val="en-US"/>
        </w:rPr>
        <w:t>4) </w:t>
      </w:r>
      <w:r w:rsidRPr="00DC5CB1">
        <w:rPr>
          <w:rFonts w:ascii="Verdana" w:hAnsi="Verdana"/>
          <w:b/>
          <w:bCs/>
          <w:i/>
          <w:iCs/>
          <w:color w:val="0D5F98"/>
          <w:sz w:val="23"/>
          <w:szCs w:val="23"/>
          <w:lang w:val="en-US"/>
        </w:rPr>
        <w:t>“</w:t>
      </w:r>
      <w:proofErr w:type="spellStart"/>
      <w:r w:rsidRPr="00DC5CB1">
        <w:rPr>
          <w:rFonts w:ascii="Verdana" w:hAnsi="Verdana"/>
          <w:b/>
          <w:bCs/>
          <w:i/>
          <w:iCs/>
          <w:color w:val="0D5F98"/>
          <w:sz w:val="23"/>
          <w:szCs w:val="23"/>
          <w:lang w:val="en-US"/>
        </w:rPr>
        <w:t>Eloi</w:t>
      </w:r>
      <w:proofErr w:type="spellEnd"/>
      <w:r w:rsidRPr="00DC5CB1">
        <w:rPr>
          <w:rFonts w:ascii="Verdana" w:hAnsi="Verdana"/>
          <w:b/>
          <w:bCs/>
          <w:i/>
          <w:iCs/>
          <w:color w:val="0D5F98"/>
          <w:sz w:val="23"/>
          <w:szCs w:val="23"/>
          <w:lang w:val="en-US"/>
        </w:rPr>
        <w:t xml:space="preserve">, </w:t>
      </w:r>
      <w:proofErr w:type="spellStart"/>
      <w:r w:rsidRPr="00DC5CB1">
        <w:rPr>
          <w:rFonts w:ascii="Verdana" w:hAnsi="Verdana"/>
          <w:b/>
          <w:bCs/>
          <w:i/>
          <w:iCs/>
          <w:color w:val="0D5F98"/>
          <w:sz w:val="23"/>
          <w:szCs w:val="23"/>
          <w:lang w:val="en-US"/>
        </w:rPr>
        <w:t>Eloi</w:t>
      </w:r>
      <w:proofErr w:type="spellEnd"/>
      <w:r w:rsidRPr="00DC5CB1">
        <w:rPr>
          <w:rFonts w:ascii="Verdana" w:hAnsi="Verdana"/>
          <w:b/>
          <w:bCs/>
          <w:i/>
          <w:iCs/>
          <w:color w:val="0D5F98"/>
          <w:sz w:val="23"/>
          <w:szCs w:val="23"/>
          <w:lang w:val="en-US"/>
        </w:rPr>
        <w:t xml:space="preserve">, lama </w:t>
      </w:r>
      <w:proofErr w:type="spellStart"/>
      <w:r w:rsidRPr="00DC5CB1">
        <w:rPr>
          <w:rFonts w:ascii="Verdana" w:hAnsi="Verdana"/>
          <w:b/>
          <w:bCs/>
          <w:i/>
          <w:iCs/>
          <w:color w:val="0D5F98"/>
          <w:sz w:val="23"/>
          <w:szCs w:val="23"/>
          <w:lang w:val="en-US"/>
        </w:rPr>
        <w:t>sabachthani</w:t>
      </w:r>
      <w:proofErr w:type="spellEnd"/>
      <w:r w:rsidRPr="00DC5CB1">
        <w:rPr>
          <w:rFonts w:ascii="Verdana" w:hAnsi="Verdana"/>
          <w:b/>
          <w:bCs/>
          <w:i/>
          <w:iCs/>
          <w:color w:val="0D5F98"/>
          <w:sz w:val="23"/>
          <w:szCs w:val="23"/>
          <w:lang w:val="en-US"/>
        </w:rPr>
        <w:t>?”</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For the first time, Jesus’ thoughts were on himself. He cried out, </w:t>
      </w:r>
      <w:r w:rsidRPr="00DC5CB1">
        <w:rPr>
          <w:rFonts w:ascii="Verdana" w:hAnsi="Verdana"/>
          <w:i/>
          <w:iCs/>
          <w:color w:val="000000"/>
          <w:sz w:val="18"/>
          <w:szCs w:val="18"/>
          <w:lang w:val="en-US"/>
        </w:rPr>
        <w:t>“‘</w:t>
      </w:r>
      <w:proofErr w:type="spellStart"/>
      <w:r w:rsidRPr="00DC5CB1">
        <w:rPr>
          <w:rFonts w:ascii="Verdana" w:hAnsi="Verdana"/>
          <w:i/>
          <w:iCs/>
          <w:color w:val="000000"/>
          <w:sz w:val="18"/>
          <w:szCs w:val="18"/>
          <w:lang w:val="en-US"/>
        </w:rPr>
        <w:t>Eloi</w:t>
      </w:r>
      <w:proofErr w:type="spellEnd"/>
      <w:r w:rsidRPr="00DC5CB1">
        <w:rPr>
          <w:rFonts w:ascii="Verdana" w:hAnsi="Verdana"/>
          <w:i/>
          <w:iCs/>
          <w:color w:val="000000"/>
          <w:sz w:val="18"/>
          <w:szCs w:val="18"/>
          <w:lang w:val="en-US"/>
        </w:rPr>
        <w:t xml:space="preserve">, </w:t>
      </w:r>
      <w:proofErr w:type="spellStart"/>
      <w:r w:rsidRPr="00DC5CB1">
        <w:rPr>
          <w:rFonts w:ascii="Verdana" w:hAnsi="Verdana"/>
          <w:i/>
          <w:iCs/>
          <w:color w:val="000000"/>
          <w:sz w:val="18"/>
          <w:szCs w:val="18"/>
          <w:lang w:val="en-US"/>
        </w:rPr>
        <w:t>Eloi</w:t>
      </w:r>
      <w:proofErr w:type="spellEnd"/>
      <w:r w:rsidRPr="00DC5CB1">
        <w:rPr>
          <w:rFonts w:ascii="Verdana" w:hAnsi="Verdana"/>
          <w:i/>
          <w:iCs/>
          <w:color w:val="000000"/>
          <w:sz w:val="18"/>
          <w:szCs w:val="18"/>
          <w:lang w:val="en-US"/>
        </w:rPr>
        <w:t xml:space="preserve">, lama </w:t>
      </w:r>
      <w:proofErr w:type="spellStart"/>
      <w:r w:rsidRPr="00DC5CB1">
        <w:rPr>
          <w:rFonts w:ascii="Verdana" w:hAnsi="Verdana"/>
          <w:i/>
          <w:iCs/>
          <w:color w:val="000000"/>
          <w:sz w:val="18"/>
          <w:szCs w:val="18"/>
          <w:lang w:val="en-US"/>
        </w:rPr>
        <w:t>sabachthani</w:t>
      </w:r>
      <w:proofErr w:type="spellEnd"/>
      <w:r w:rsidRPr="00DC5CB1">
        <w:rPr>
          <w:rFonts w:ascii="Verdana" w:hAnsi="Verdana"/>
          <w:i/>
          <w:iCs/>
          <w:color w:val="000000"/>
          <w:sz w:val="18"/>
          <w:szCs w:val="18"/>
          <w:lang w:val="en-US"/>
        </w:rPr>
        <w:t>?’</w:t>
      </w:r>
      <w:r w:rsidRPr="00DC5CB1">
        <w:rPr>
          <w:rFonts w:ascii="Verdana" w:hAnsi="Verdana"/>
          <w:color w:val="000000"/>
          <w:sz w:val="18"/>
          <w:szCs w:val="18"/>
          <w:lang w:val="en-US"/>
        </w:rPr>
        <w:t>—which means, `My God, my God, why have you forsaken me?’” (</w:t>
      </w:r>
      <w:hyperlink r:id="rId12" w:tgtFrame="_blank" w:history="1">
        <w:r w:rsidRPr="00DC5CB1">
          <w:rPr>
            <w:rFonts w:ascii="Verdana" w:hAnsi="Verdana"/>
            <w:color w:val="312C75"/>
            <w:sz w:val="18"/>
            <w:szCs w:val="18"/>
            <w:u w:val="single"/>
            <w:lang w:val="en-US"/>
          </w:rPr>
          <w:t>Matthew 27:46</w:t>
        </w:r>
      </w:hyperlink>
      <w:r w:rsidRPr="00DC5CB1">
        <w:rPr>
          <w:rFonts w:ascii="Verdana" w:hAnsi="Verdana"/>
          <w:color w:val="000000"/>
          <w:sz w:val="18"/>
          <w:szCs w:val="18"/>
          <w:lang w:val="en-US"/>
        </w:rPr>
        <w:t>; </w:t>
      </w:r>
      <w:hyperlink r:id="rId13" w:tgtFrame="_blank" w:history="1">
        <w:r w:rsidRPr="00DC5CB1">
          <w:rPr>
            <w:rFonts w:ascii="Verdana" w:hAnsi="Verdana"/>
            <w:color w:val="312C75"/>
            <w:sz w:val="18"/>
            <w:szCs w:val="18"/>
            <w:u w:val="single"/>
            <w:lang w:val="en-US"/>
          </w:rPr>
          <w:t>Mark 15:34</w:t>
        </w:r>
      </w:hyperlink>
      <w:r w:rsidRPr="00DC5CB1">
        <w:rPr>
          <w:rFonts w:ascii="Verdana" w:hAnsi="Verdana"/>
          <w:color w:val="000000"/>
          <w:sz w:val="18"/>
          <w:szCs w:val="18"/>
          <w:lang w:val="en-US"/>
        </w:rPr>
        <w:t>).</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lastRenderedPageBreak/>
        <w:t>Many have puzzled over Jesus’ seeming doubt. Was Jesus afraid? Had his Father deserted him in his greatest need? Jesus was quoting the first portion of </w:t>
      </w:r>
      <w:hyperlink r:id="rId14" w:tgtFrame="_blank" w:history="1">
        <w:r w:rsidRPr="00DC5CB1">
          <w:rPr>
            <w:rFonts w:ascii="Verdana" w:hAnsi="Verdana"/>
            <w:color w:val="312C75"/>
            <w:sz w:val="18"/>
            <w:szCs w:val="18"/>
            <w:u w:val="single"/>
            <w:lang w:val="en-US"/>
          </w:rPr>
          <w:t>Psalm 22:1</w:t>
        </w:r>
      </w:hyperlink>
      <w:r w:rsidRPr="00DC5CB1">
        <w:rPr>
          <w:rFonts w:ascii="Verdana" w:hAnsi="Verdana"/>
          <w:color w:val="000000"/>
          <w:sz w:val="18"/>
          <w:szCs w:val="18"/>
          <w:lang w:val="en-US"/>
        </w:rPr>
        <w:t>, a prophecy of the Messiah’s suffering and exaltation.</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We sometimes forget that Jesus was fully human. Yes, he was God in the flesh, but he was also subject to all the feelings of mind and body that any of us feel. Jesus spoke these words after three hours of darkness had covered the land (</w:t>
      </w:r>
      <w:hyperlink r:id="rId15" w:tgtFrame="_blank" w:history="1">
        <w:r w:rsidRPr="00DC5CB1">
          <w:rPr>
            <w:rFonts w:ascii="Verdana" w:hAnsi="Verdana"/>
            <w:color w:val="312C75"/>
            <w:sz w:val="18"/>
            <w:szCs w:val="18"/>
            <w:u w:val="single"/>
            <w:lang w:val="en-US"/>
          </w:rPr>
          <w:t>Matthew 27:45</w:t>
        </w:r>
      </w:hyperlink>
      <w:r w:rsidRPr="00DC5CB1">
        <w:rPr>
          <w:rFonts w:ascii="Verdana" w:hAnsi="Verdana"/>
          <w:color w:val="000000"/>
          <w:sz w:val="18"/>
          <w:szCs w:val="18"/>
          <w:lang w:val="en-US"/>
        </w:rPr>
        <w:t>). Jesus hung on the cross alone, where he took our place, to feel the pain and anguish that sin causes.</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There, in the darkness and pain, bearing the burden of our sins, Jesus fulfilled Isaiah’s prophecy: “Surely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 We all, like sheep, have gone astray, each of us has turned to his own way; and the Lord has laid on him the iniquity of us all” (</w:t>
      </w:r>
      <w:hyperlink r:id="rId16" w:tgtFrame="_blank" w:history="1">
        <w:r w:rsidRPr="00DC5CB1">
          <w:rPr>
            <w:rFonts w:ascii="Verdana" w:hAnsi="Verdana"/>
            <w:color w:val="312C75"/>
            <w:sz w:val="18"/>
            <w:szCs w:val="18"/>
            <w:u w:val="single"/>
            <w:lang w:val="en-US"/>
          </w:rPr>
          <w:t>Isaiah 53:4-6</w:t>
        </w:r>
      </w:hyperlink>
      <w:r w:rsidRPr="00DC5CB1">
        <w:rPr>
          <w:rFonts w:ascii="Verdana" w:hAnsi="Verdana"/>
          <w:color w:val="000000"/>
          <w:sz w:val="18"/>
          <w:szCs w:val="18"/>
          <w:lang w:val="en-US"/>
        </w:rPr>
        <w:t>).</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Soon Christ would savor the sweetness of eternal victory over sin and death. His final three statements came in rapid succession.</w:t>
      </w:r>
    </w:p>
    <w:p w:rsidR="00DC5CB1" w:rsidRPr="00DC5CB1" w:rsidRDefault="00DC5CB1" w:rsidP="00DC5CB1">
      <w:pPr>
        <w:shd w:val="clear" w:color="auto" w:fill="FFFFFF"/>
        <w:spacing w:line="216" w:lineRule="atLeast"/>
        <w:outlineLvl w:val="2"/>
        <w:rPr>
          <w:rFonts w:ascii="Verdana" w:hAnsi="Verdana"/>
          <w:b/>
          <w:bCs/>
          <w:color w:val="0D5F98"/>
          <w:sz w:val="23"/>
          <w:szCs w:val="23"/>
          <w:lang w:val="en-US"/>
        </w:rPr>
      </w:pPr>
      <w:r w:rsidRPr="00DC5CB1">
        <w:rPr>
          <w:rFonts w:ascii="Verdana" w:hAnsi="Verdana"/>
          <w:b/>
          <w:bCs/>
          <w:color w:val="0D5F98"/>
          <w:sz w:val="23"/>
          <w:szCs w:val="23"/>
          <w:lang w:val="en-US"/>
        </w:rPr>
        <w:t>5) “I am thirsty”</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Death drew near. The time of final sacrifice was close. Jesus had endured—and overcome—the heat, pain, rejection and loneliness. He could have suffered and died in silence. Instead, unexpectedly, he asked for help. “Knowing that all was now completed, and so that the Scripture would be fulfilled, Jesus said, `I am thirsty’” (</w:t>
      </w:r>
      <w:hyperlink r:id="rId17" w:tgtFrame="_blank" w:history="1">
        <w:r w:rsidRPr="00DC5CB1">
          <w:rPr>
            <w:rFonts w:ascii="Verdana" w:hAnsi="Verdana"/>
            <w:color w:val="312C75"/>
            <w:sz w:val="18"/>
            <w:szCs w:val="18"/>
            <w:u w:val="single"/>
            <w:lang w:val="en-US"/>
          </w:rPr>
          <w:t>John 19:28</w:t>
        </w:r>
      </w:hyperlink>
      <w:r w:rsidRPr="00DC5CB1">
        <w:rPr>
          <w:rFonts w:ascii="Verdana" w:hAnsi="Verdana"/>
          <w:color w:val="000000"/>
          <w:sz w:val="18"/>
          <w:szCs w:val="18"/>
          <w:lang w:val="en-US"/>
        </w:rPr>
        <w:t>).</w:t>
      </w:r>
    </w:p>
    <w:p w:rsidR="00DC5CB1" w:rsidRDefault="00DC5CB1" w:rsidP="00DC5CB1">
      <w:pPr>
        <w:shd w:val="clear" w:color="auto" w:fill="FFFFFF"/>
        <w:spacing w:line="216" w:lineRule="atLeast"/>
        <w:rPr>
          <w:rFonts w:ascii="Verdana" w:hAnsi="Verdana"/>
          <w:b/>
          <w:bCs/>
          <w:color w:val="000000"/>
          <w:sz w:val="18"/>
          <w:szCs w:val="18"/>
          <w:lang w:val="en-US"/>
        </w:rPr>
      </w:pPr>
      <w:r w:rsidRPr="00DC5CB1">
        <w:rPr>
          <w:rFonts w:ascii="Verdana" w:hAnsi="Verdana"/>
          <w:color w:val="000000"/>
          <w:sz w:val="18"/>
          <w:szCs w:val="18"/>
          <w:lang w:val="en-US"/>
        </w:rPr>
        <w:t>Jesus asked for a drink and received vinegar, fulfilling David’s 1,000-year-old prophecy (</w:t>
      </w:r>
      <w:hyperlink r:id="rId18" w:tgtFrame="_blank" w:history="1">
        <w:r w:rsidRPr="00DC5CB1">
          <w:rPr>
            <w:rFonts w:ascii="Verdana" w:hAnsi="Verdana"/>
            <w:color w:val="312C75"/>
            <w:sz w:val="18"/>
            <w:szCs w:val="18"/>
            <w:u w:val="single"/>
            <w:lang w:val="en-US"/>
          </w:rPr>
          <w:t>Psalm 69:21</w:t>
        </w:r>
      </w:hyperlink>
      <w:r w:rsidRPr="00DC5CB1">
        <w:rPr>
          <w:rFonts w:ascii="Verdana" w:hAnsi="Verdana"/>
          <w:color w:val="000000"/>
          <w:sz w:val="18"/>
          <w:szCs w:val="18"/>
          <w:lang w:val="en-US"/>
        </w:rPr>
        <w:t>). “Immediately one of them ran and got a sponge. He filled it with wine vinegar, put it on a stick, and offered it to Jesus to drink” (</w:t>
      </w:r>
      <w:hyperlink r:id="rId19" w:tgtFrame="_blank" w:history="1">
        <w:r w:rsidRPr="00DC5CB1">
          <w:rPr>
            <w:rFonts w:ascii="Verdana" w:hAnsi="Verdana"/>
            <w:color w:val="312C75"/>
            <w:sz w:val="18"/>
            <w:szCs w:val="18"/>
            <w:u w:val="single"/>
            <w:lang w:val="en-US"/>
          </w:rPr>
          <w:t>Matthew 27:48</w:t>
        </w:r>
      </w:hyperlink>
      <w:r w:rsidRPr="00DC5CB1">
        <w:rPr>
          <w:rFonts w:ascii="Verdana" w:hAnsi="Verdana"/>
          <w:color w:val="000000"/>
          <w:sz w:val="18"/>
          <w:szCs w:val="18"/>
          <w:lang w:val="en-US"/>
        </w:rPr>
        <w:t>). The man who had hurried to answer Jesus’ request said: “Now leave him alone. Let’s see if Elijah comes to take him down” (</w:t>
      </w:r>
      <w:hyperlink r:id="rId20" w:tgtFrame="_blank" w:history="1">
        <w:r w:rsidRPr="00DC5CB1">
          <w:rPr>
            <w:rFonts w:ascii="Verdana" w:hAnsi="Verdana"/>
            <w:color w:val="312C75"/>
            <w:sz w:val="18"/>
            <w:szCs w:val="18"/>
            <w:u w:val="single"/>
            <w:lang w:val="en-US"/>
          </w:rPr>
          <w:t>Mark 15:36</w:t>
        </w:r>
      </w:hyperlink>
      <w:r w:rsidRPr="00DC5CB1">
        <w:rPr>
          <w:rFonts w:ascii="Verdana" w:hAnsi="Verdana"/>
          <w:color w:val="000000"/>
          <w:sz w:val="18"/>
          <w:szCs w:val="18"/>
          <w:lang w:val="en-US"/>
        </w:rPr>
        <w:t>).</w:t>
      </w:r>
      <w:r w:rsidRPr="00DC5CB1">
        <w:rPr>
          <w:rFonts w:ascii="Verdana" w:hAnsi="Verdana"/>
          <w:b/>
          <w:bCs/>
          <w:color w:val="000000"/>
          <w:sz w:val="18"/>
          <w:szCs w:val="18"/>
          <w:lang w:val="en-US"/>
        </w:rPr>
        <w:t> </w:t>
      </w:r>
    </w:p>
    <w:p w:rsidR="00DC5CB1" w:rsidRPr="00DC5CB1" w:rsidRDefault="00DC5CB1" w:rsidP="00DC5CB1">
      <w:pPr>
        <w:shd w:val="clear" w:color="auto" w:fill="FFFFFF"/>
        <w:spacing w:line="216" w:lineRule="atLeast"/>
        <w:rPr>
          <w:rFonts w:ascii="Verdana" w:hAnsi="Verdana"/>
          <w:color w:val="000000"/>
          <w:sz w:val="18"/>
          <w:szCs w:val="18"/>
          <w:lang w:val="en-US"/>
        </w:rPr>
      </w:pPr>
    </w:p>
    <w:p w:rsidR="00DC5CB1" w:rsidRPr="00DC5CB1" w:rsidRDefault="00DC5CB1" w:rsidP="00DC5CB1">
      <w:pPr>
        <w:shd w:val="clear" w:color="auto" w:fill="FFFFFF"/>
        <w:spacing w:line="216" w:lineRule="atLeast"/>
        <w:outlineLvl w:val="2"/>
        <w:rPr>
          <w:rFonts w:ascii="Verdana" w:hAnsi="Verdana"/>
          <w:b/>
          <w:bCs/>
          <w:color w:val="0D5F98"/>
          <w:sz w:val="23"/>
          <w:szCs w:val="23"/>
          <w:lang w:val="en-US"/>
        </w:rPr>
      </w:pPr>
      <w:r w:rsidRPr="00DC5CB1">
        <w:rPr>
          <w:rFonts w:ascii="Verdana" w:hAnsi="Verdana"/>
          <w:b/>
          <w:bCs/>
          <w:color w:val="0D5F98"/>
          <w:sz w:val="23"/>
          <w:szCs w:val="23"/>
          <w:lang w:val="en-US"/>
        </w:rPr>
        <w:t>6) “It is finished”</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Jesus had finished his work on earth. His sixth message was one of triumph: “When he had received the drink, Jesus said, `</w:t>
      </w:r>
      <w:proofErr w:type="gramStart"/>
      <w:r w:rsidRPr="00DC5CB1">
        <w:rPr>
          <w:rFonts w:ascii="Verdana" w:hAnsi="Verdana"/>
          <w:color w:val="000000"/>
          <w:sz w:val="18"/>
          <w:szCs w:val="18"/>
          <w:lang w:val="en-US"/>
        </w:rPr>
        <w:t>It</w:t>
      </w:r>
      <w:proofErr w:type="gramEnd"/>
      <w:r w:rsidRPr="00DC5CB1">
        <w:rPr>
          <w:rFonts w:ascii="Verdana" w:hAnsi="Verdana"/>
          <w:color w:val="000000"/>
          <w:sz w:val="18"/>
          <w:szCs w:val="18"/>
          <w:lang w:val="en-US"/>
        </w:rPr>
        <w:t xml:space="preserve"> is finished.’ With that, he bowed his head and gave up his spirit” (</w:t>
      </w:r>
      <w:hyperlink r:id="rId21" w:tgtFrame="_blank" w:history="1">
        <w:r w:rsidRPr="00DC5CB1">
          <w:rPr>
            <w:rFonts w:ascii="Verdana" w:hAnsi="Verdana"/>
            <w:color w:val="312C75"/>
            <w:sz w:val="18"/>
            <w:szCs w:val="18"/>
            <w:u w:val="single"/>
            <w:lang w:val="en-US"/>
          </w:rPr>
          <w:t>John 19:30</w:t>
        </w:r>
      </w:hyperlink>
      <w:r w:rsidRPr="00DC5CB1">
        <w:rPr>
          <w:rFonts w:ascii="Verdana" w:hAnsi="Verdana"/>
          <w:color w:val="000000"/>
          <w:sz w:val="18"/>
          <w:szCs w:val="18"/>
          <w:lang w:val="en-US"/>
        </w:rPr>
        <w:t>).</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Jesus’ humility rings in his words. His was not a vain, I-showed-you attitude. He did not even say, “I did it.” He claimed no credit. He asked no pity. To the end, Jesus’ mind was on the work he came to do. He announced, for all to hear, “It is finished.”</w:t>
      </w:r>
      <w:r w:rsidRPr="00DC5CB1">
        <w:rPr>
          <w:rFonts w:ascii="Verdana" w:hAnsi="Verdana"/>
          <w:b/>
          <w:bCs/>
          <w:color w:val="000000"/>
          <w:sz w:val="18"/>
          <w:szCs w:val="18"/>
          <w:lang w:val="en-US"/>
        </w:rPr>
        <w:t> </w:t>
      </w:r>
    </w:p>
    <w:p w:rsidR="00DC5CB1" w:rsidRPr="00DC5CB1" w:rsidRDefault="00DC5CB1" w:rsidP="00DC5CB1">
      <w:pPr>
        <w:shd w:val="clear" w:color="auto" w:fill="FFFFFF"/>
        <w:spacing w:line="216" w:lineRule="atLeast"/>
        <w:outlineLvl w:val="2"/>
        <w:rPr>
          <w:rFonts w:ascii="Verdana" w:hAnsi="Verdana"/>
          <w:b/>
          <w:bCs/>
          <w:color w:val="0D5F98"/>
          <w:sz w:val="23"/>
          <w:szCs w:val="23"/>
          <w:lang w:val="en-US"/>
        </w:rPr>
      </w:pPr>
      <w:r w:rsidRPr="00DC5CB1">
        <w:rPr>
          <w:rFonts w:ascii="Verdana" w:hAnsi="Verdana"/>
          <w:b/>
          <w:bCs/>
          <w:color w:val="0D5F98"/>
          <w:sz w:val="23"/>
          <w:szCs w:val="23"/>
          <w:lang w:val="en-US"/>
        </w:rPr>
        <w:t>7) Jesus’ final words</w:t>
      </w:r>
    </w:p>
    <w:p w:rsidR="00DC5CB1" w:rsidRPr="00DC5CB1" w:rsidRDefault="00DC5CB1" w:rsidP="00DC5CB1">
      <w:pPr>
        <w:shd w:val="clear" w:color="auto" w:fill="FFFFFF"/>
        <w:spacing w:line="216" w:lineRule="atLeast"/>
        <w:rPr>
          <w:rFonts w:ascii="Verdana" w:hAnsi="Verdana"/>
          <w:color w:val="000000"/>
          <w:sz w:val="18"/>
          <w:szCs w:val="18"/>
          <w:lang w:val="en-US"/>
        </w:rPr>
      </w:pPr>
      <w:r w:rsidRPr="00DC5CB1">
        <w:rPr>
          <w:rFonts w:ascii="Verdana" w:hAnsi="Verdana"/>
          <w:color w:val="000000"/>
          <w:sz w:val="18"/>
          <w:szCs w:val="18"/>
          <w:lang w:val="en-US"/>
        </w:rPr>
        <w:t>Matthew tells us, “And when Jesus had cried out again in a loud voice, he gave up his spirit” (</w:t>
      </w:r>
      <w:hyperlink r:id="rId22" w:tgtFrame="_blank" w:history="1">
        <w:r w:rsidRPr="00DC5CB1">
          <w:rPr>
            <w:rFonts w:ascii="Verdana" w:hAnsi="Verdana"/>
            <w:color w:val="312C75"/>
            <w:sz w:val="18"/>
            <w:szCs w:val="18"/>
            <w:u w:val="single"/>
            <w:lang w:val="en-US"/>
          </w:rPr>
          <w:t>Matthew 27:50</w:t>
        </w:r>
      </w:hyperlink>
      <w:r w:rsidRPr="00DC5CB1">
        <w:rPr>
          <w:rFonts w:ascii="Verdana" w:hAnsi="Verdana"/>
          <w:color w:val="000000"/>
          <w:sz w:val="18"/>
          <w:szCs w:val="18"/>
          <w:lang w:val="en-US"/>
        </w:rPr>
        <w:t>; see also </w:t>
      </w:r>
      <w:hyperlink r:id="rId23" w:tgtFrame="_blank" w:history="1">
        <w:r w:rsidRPr="00DC5CB1">
          <w:rPr>
            <w:rFonts w:ascii="Verdana" w:hAnsi="Verdana"/>
            <w:color w:val="312C75"/>
            <w:sz w:val="18"/>
            <w:szCs w:val="18"/>
            <w:u w:val="single"/>
            <w:lang w:val="en-US"/>
          </w:rPr>
          <w:t>Mark 15:37</w:t>
        </w:r>
      </w:hyperlink>
      <w:r w:rsidRPr="00DC5CB1">
        <w:rPr>
          <w:rFonts w:ascii="Verdana" w:hAnsi="Verdana"/>
          <w:color w:val="000000"/>
          <w:sz w:val="18"/>
          <w:szCs w:val="18"/>
          <w:lang w:val="en-US"/>
        </w:rPr>
        <w:t>). Only Luke preserves Jesus’ words: “Jesus called out with a loud voice, `Father, into your hands I commit my spirit.’ When he had said this, he breathed his last” (</w:t>
      </w:r>
      <w:hyperlink r:id="rId24" w:tgtFrame="_blank" w:history="1">
        <w:r w:rsidRPr="00DC5CB1">
          <w:rPr>
            <w:rFonts w:ascii="Verdana" w:hAnsi="Verdana"/>
            <w:color w:val="312C75"/>
            <w:sz w:val="18"/>
            <w:szCs w:val="18"/>
            <w:u w:val="single"/>
            <w:lang w:val="en-US"/>
          </w:rPr>
          <w:t>Luke 23:46</w:t>
        </w:r>
      </w:hyperlink>
      <w:r w:rsidRPr="00DC5CB1">
        <w:rPr>
          <w:rFonts w:ascii="Verdana" w:hAnsi="Verdana"/>
          <w:color w:val="000000"/>
          <w:sz w:val="18"/>
          <w:szCs w:val="18"/>
          <w:lang w:val="en-US"/>
        </w:rPr>
        <w:t>).</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God is love, and Jesus’ ministry showed what love is. He gave himself for us. He preached his last sermon most effectively, by both word and example. In his last seven statements, he affirmed God’s greatness and glory.</w:t>
      </w:r>
      <w:r w:rsidRPr="00DC5CB1">
        <w:rPr>
          <w:rFonts w:ascii="Verdana" w:hAnsi="Verdana"/>
          <w:b/>
          <w:bCs/>
          <w:color w:val="000000"/>
          <w:sz w:val="18"/>
          <w:szCs w:val="18"/>
          <w:lang w:val="en-US"/>
        </w:rPr>
        <w:t> </w:t>
      </w:r>
    </w:p>
    <w:p w:rsidR="00DC5CB1" w:rsidRPr="00DC5CB1" w:rsidRDefault="00DC5CB1" w:rsidP="00DC5CB1">
      <w:pPr>
        <w:shd w:val="clear" w:color="auto" w:fill="FFFFFF"/>
        <w:spacing w:line="216" w:lineRule="atLeast"/>
        <w:outlineLvl w:val="2"/>
        <w:rPr>
          <w:rFonts w:ascii="Verdana" w:hAnsi="Verdana"/>
          <w:b/>
          <w:bCs/>
          <w:color w:val="0D5F98"/>
          <w:sz w:val="23"/>
          <w:szCs w:val="23"/>
          <w:lang w:val="en-US"/>
        </w:rPr>
      </w:pPr>
      <w:r w:rsidRPr="00DC5CB1">
        <w:rPr>
          <w:rFonts w:ascii="Verdana" w:hAnsi="Verdana"/>
          <w:b/>
          <w:bCs/>
          <w:color w:val="0D5F98"/>
          <w:sz w:val="23"/>
          <w:szCs w:val="23"/>
          <w:lang w:val="en-US"/>
        </w:rPr>
        <w:t>God’s work goes on</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Jesus’ example and words on the cross bore fruit even before his death, when the repentant robber acknowledged him as Lord and appealed for his mercy.</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 xml:space="preserve">On that Passover so long ago, Jesus finished his own mission as a human on earth. But his work goes on now in his church. Christ’s followers today preach his gospel of salvation. They show his love for </w:t>
      </w:r>
      <w:proofErr w:type="gramStart"/>
      <w:r w:rsidRPr="00DC5CB1">
        <w:rPr>
          <w:rFonts w:ascii="Verdana" w:hAnsi="Verdana"/>
          <w:color w:val="000000"/>
          <w:sz w:val="18"/>
          <w:szCs w:val="18"/>
          <w:lang w:val="en-US"/>
        </w:rPr>
        <w:t>fellow</w:t>
      </w:r>
      <w:proofErr w:type="gramEnd"/>
      <w:r w:rsidRPr="00DC5CB1">
        <w:rPr>
          <w:rFonts w:ascii="Verdana" w:hAnsi="Verdana"/>
          <w:color w:val="000000"/>
          <w:sz w:val="18"/>
          <w:szCs w:val="18"/>
          <w:lang w:val="en-US"/>
        </w:rPr>
        <w:t xml:space="preserve"> humans. And they look for his return as King of kings and Lord of lords.</w:t>
      </w:r>
    </w:p>
    <w:p w:rsidR="00DC5CB1" w:rsidRPr="00DC5CB1" w:rsidRDefault="00DC5CB1" w:rsidP="00DC5CB1">
      <w:pPr>
        <w:pBdr>
          <w:bottom w:val="single" w:sz="6" w:space="1" w:color="auto"/>
        </w:pBd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This is the wonderful message of good news that Jesus Christ preached the day he died for all.  </w:t>
      </w:r>
    </w:p>
    <w:p w:rsidR="00DC5CB1" w:rsidRDefault="00DC5CB1" w:rsidP="00DC5CB1">
      <w:pPr>
        <w:shd w:val="clear" w:color="auto" w:fill="FFFFFF"/>
        <w:spacing w:after="360" w:line="216" w:lineRule="atLeast"/>
        <w:jc w:val="center"/>
        <w:rPr>
          <w:rFonts w:ascii="Verdana" w:hAnsi="Verdana"/>
          <w:color w:val="000000"/>
          <w:sz w:val="18"/>
          <w:szCs w:val="18"/>
          <w:lang w:val="en-US"/>
        </w:rPr>
      </w:pPr>
    </w:p>
    <w:p w:rsidR="00DC5CB1" w:rsidRDefault="00DC5CB1" w:rsidP="00DC5CB1">
      <w:pPr>
        <w:shd w:val="clear" w:color="auto" w:fill="FFFFFF"/>
        <w:spacing w:after="360" w:line="216" w:lineRule="atLeast"/>
        <w:jc w:val="center"/>
        <w:rPr>
          <w:rFonts w:ascii="Verdana" w:hAnsi="Verdana"/>
          <w:color w:val="000000"/>
          <w:sz w:val="18"/>
          <w:szCs w:val="18"/>
          <w:lang w:val="en-US"/>
        </w:rPr>
      </w:pPr>
    </w:p>
    <w:p w:rsidR="00DC5CB1" w:rsidRDefault="00DC5CB1" w:rsidP="00DC5CB1">
      <w:pPr>
        <w:shd w:val="clear" w:color="auto" w:fill="FFFFFF"/>
        <w:spacing w:after="360" w:line="216" w:lineRule="atLeast"/>
        <w:jc w:val="center"/>
        <w:rPr>
          <w:rFonts w:ascii="Verdana" w:hAnsi="Verdana"/>
          <w:color w:val="000000"/>
          <w:sz w:val="18"/>
          <w:szCs w:val="18"/>
          <w:lang w:val="en-US"/>
        </w:rPr>
      </w:pPr>
    </w:p>
    <w:p w:rsidR="00DC5CB1" w:rsidRDefault="00DC5CB1" w:rsidP="00DC5CB1">
      <w:pPr>
        <w:shd w:val="clear" w:color="auto" w:fill="FFFFFF"/>
        <w:spacing w:after="360" w:line="216" w:lineRule="atLeast"/>
        <w:jc w:val="center"/>
        <w:rPr>
          <w:rFonts w:ascii="Verdana" w:hAnsi="Verdana"/>
          <w:color w:val="000000"/>
          <w:sz w:val="18"/>
          <w:szCs w:val="18"/>
          <w:lang w:val="en-US"/>
        </w:rPr>
      </w:pPr>
    </w:p>
    <w:p w:rsidR="00DC5CB1" w:rsidRPr="00DC5CB1" w:rsidRDefault="00DC5CB1" w:rsidP="00DC5CB1">
      <w:pPr>
        <w:shd w:val="clear" w:color="auto" w:fill="FFFFFF"/>
        <w:spacing w:after="360" w:line="216" w:lineRule="atLeast"/>
        <w:jc w:val="center"/>
        <w:rPr>
          <w:rFonts w:ascii="Verdana" w:hAnsi="Verdana"/>
          <w:color w:val="000000"/>
          <w:sz w:val="18"/>
          <w:szCs w:val="18"/>
          <w:lang w:val="en-US"/>
        </w:rPr>
      </w:pPr>
    </w:p>
    <w:p w:rsidR="00DC5CB1" w:rsidRDefault="00DC5CB1" w:rsidP="00DC5CB1">
      <w:pPr>
        <w:shd w:val="clear" w:color="auto" w:fill="FFFFFF"/>
        <w:spacing w:line="216" w:lineRule="atLeast"/>
        <w:jc w:val="center"/>
        <w:outlineLvl w:val="1"/>
        <w:rPr>
          <w:rFonts w:ascii="Verdana" w:hAnsi="Verdana"/>
          <w:b/>
          <w:bCs/>
          <w:color w:val="0D5F98"/>
          <w:sz w:val="27"/>
          <w:szCs w:val="27"/>
          <w:lang w:val="en-US"/>
        </w:rPr>
      </w:pPr>
      <w:r w:rsidRPr="00DC5CB1">
        <w:rPr>
          <w:rFonts w:ascii="Verdana" w:hAnsi="Verdana"/>
          <w:b/>
          <w:bCs/>
          <w:color w:val="0D5F98"/>
          <w:sz w:val="27"/>
          <w:szCs w:val="27"/>
          <w:lang w:val="en-US"/>
        </w:rPr>
        <w:t>Seven Sayings of Jesus on the Cross</w:t>
      </w:r>
    </w:p>
    <w:p w:rsidR="00DC5CB1" w:rsidRPr="00DC5CB1" w:rsidRDefault="00DC5CB1" w:rsidP="00DC5CB1">
      <w:pPr>
        <w:shd w:val="clear" w:color="auto" w:fill="FFFFFF"/>
        <w:spacing w:line="216" w:lineRule="atLeast"/>
        <w:jc w:val="center"/>
        <w:outlineLvl w:val="1"/>
        <w:rPr>
          <w:rFonts w:ascii="Verdana" w:hAnsi="Verdana"/>
          <w:b/>
          <w:bCs/>
          <w:color w:val="0D5F98"/>
          <w:sz w:val="27"/>
          <w:szCs w:val="27"/>
          <w:lang w:val="en-US"/>
        </w:rPr>
      </w:pP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Jesus shared in our humanity. He set an example for us, suffered for us and was victorious over sin and death in his work on the cross. His victory, both in his death and his resurrection, enables us to be reconciled to God and restored to fellowship with him.</w:t>
      </w:r>
    </w:p>
    <w:p w:rsidR="00DC5CB1" w:rsidRPr="00DC5CB1" w:rsidRDefault="00DC5CB1" w:rsidP="00DC5CB1">
      <w:pPr>
        <w:shd w:val="clear" w:color="auto" w:fill="FFFFFF"/>
        <w:spacing w:after="360" w:line="216" w:lineRule="atLeast"/>
        <w:rPr>
          <w:rFonts w:ascii="Verdana" w:hAnsi="Verdana"/>
          <w:color w:val="000000"/>
          <w:sz w:val="18"/>
          <w:szCs w:val="18"/>
          <w:lang w:val="en-US"/>
        </w:rPr>
      </w:pPr>
      <w:r w:rsidRPr="00DC5CB1">
        <w:rPr>
          <w:rFonts w:ascii="Verdana" w:hAnsi="Verdana"/>
          <w:color w:val="000000"/>
          <w:sz w:val="18"/>
          <w:szCs w:val="18"/>
          <w:lang w:val="en-US"/>
        </w:rPr>
        <w:t>While hanging on the cross, Jesus spoke of:</w:t>
      </w:r>
    </w:p>
    <w:p w:rsidR="00DC5CB1" w:rsidRPr="00DC5CB1" w:rsidRDefault="00DC5CB1" w:rsidP="00DC5CB1">
      <w:pPr>
        <w:numPr>
          <w:ilvl w:val="0"/>
          <w:numId w:val="1"/>
        </w:numPr>
        <w:shd w:val="clear" w:color="auto" w:fill="FFFFFF"/>
        <w:spacing w:line="216" w:lineRule="atLeast"/>
        <w:ind w:left="420"/>
        <w:rPr>
          <w:rFonts w:ascii="Verdana" w:hAnsi="Verdana"/>
          <w:color w:val="000000"/>
          <w:sz w:val="18"/>
          <w:szCs w:val="18"/>
          <w:lang w:val="en-US"/>
        </w:rPr>
      </w:pPr>
      <w:r w:rsidRPr="00DC5CB1">
        <w:rPr>
          <w:rFonts w:ascii="Verdana" w:hAnsi="Verdana"/>
          <w:color w:val="000000"/>
          <w:sz w:val="18"/>
          <w:szCs w:val="18"/>
          <w:lang w:val="en-US"/>
        </w:rPr>
        <w:t>Forgiveness (</w:t>
      </w:r>
      <w:hyperlink r:id="rId25" w:tgtFrame="_blank" w:history="1">
        <w:r w:rsidRPr="00DC5CB1">
          <w:rPr>
            <w:rFonts w:ascii="Verdana" w:hAnsi="Verdana"/>
            <w:color w:val="312C75"/>
            <w:sz w:val="18"/>
            <w:szCs w:val="18"/>
            <w:u w:val="single"/>
            <w:lang w:val="en-US"/>
          </w:rPr>
          <w:t>Luke 23:32-34</w:t>
        </w:r>
      </w:hyperlink>
      <w:r w:rsidRPr="00DC5CB1">
        <w:rPr>
          <w:rFonts w:ascii="Verdana" w:hAnsi="Verdana"/>
          <w:color w:val="000000"/>
          <w:sz w:val="18"/>
          <w:szCs w:val="18"/>
          <w:lang w:val="en-US"/>
        </w:rPr>
        <w:t>)</w:t>
      </w:r>
    </w:p>
    <w:p w:rsidR="00DC5CB1" w:rsidRPr="00DC5CB1" w:rsidRDefault="00DC5CB1" w:rsidP="00DC5CB1">
      <w:pPr>
        <w:numPr>
          <w:ilvl w:val="0"/>
          <w:numId w:val="1"/>
        </w:numPr>
        <w:shd w:val="clear" w:color="auto" w:fill="FFFFFF"/>
        <w:spacing w:line="216" w:lineRule="atLeast"/>
        <w:ind w:left="420"/>
        <w:rPr>
          <w:rFonts w:ascii="Verdana" w:hAnsi="Verdana"/>
          <w:color w:val="000000"/>
          <w:sz w:val="18"/>
          <w:szCs w:val="18"/>
          <w:lang w:val="en-US"/>
        </w:rPr>
      </w:pPr>
      <w:r w:rsidRPr="00DC5CB1">
        <w:rPr>
          <w:rFonts w:ascii="Verdana" w:hAnsi="Verdana"/>
          <w:color w:val="000000"/>
          <w:sz w:val="18"/>
          <w:szCs w:val="18"/>
          <w:lang w:val="en-US"/>
        </w:rPr>
        <w:t>Hope (</w:t>
      </w:r>
      <w:hyperlink r:id="rId26" w:tgtFrame="_blank" w:history="1">
        <w:r w:rsidRPr="00DC5CB1">
          <w:rPr>
            <w:rFonts w:ascii="Verdana" w:hAnsi="Verdana"/>
            <w:color w:val="312C75"/>
            <w:sz w:val="18"/>
            <w:szCs w:val="18"/>
            <w:u w:val="single"/>
            <w:lang w:val="en-US"/>
          </w:rPr>
          <w:t>Luke 23:39-43</w:t>
        </w:r>
      </w:hyperlink>
      <w:r w:rsidRPr="00DC5CB1">
        <w:rPr>
          <w:rFonts w:ascii="Verdana" w:hAnsi="Verdana"/>
          <w:color w:val="000000"/>
          <w:sz w:val="18"/>
          <w:szCs w:val="18"/>
          <w:lang w:val="en-US"/>
        </w:rPr>
        <w:t>)</w:t>
      </w:r>
    </w:p>
    <w:p w:rsidR="00DC5CB1" w:rsidRPr="00DC5CB1" w:rsidRDefault="00DC5CB1" w:rsidP="00DC5CB1">
      <w:pPr>
        <w:numPr>
          <w:ilvl w:val="0"/>
          <w:numId w:val="1"/>
        </w:numPr>
        <w:shd w:val="clear" w:color="auto" w:fill="FFFFFF"/>
        <w:spacing w:line="216" w:lineRule="atLeast"/>
        <w:ind w:left="420"/>
        <w:rPr>
          <w:rFonts w:ascii="Verdana" w:hAnsi="Verdana"/>
          <w:color w:val="000000"/>
          <w:sz w:val="18"/>
          <w:szCs w:val="18"/>
          <w:lang w:val="en-US"/>
        </w:rPr>
      </w:pPr>
      <w:r w:rsidRPr="00DC5CB1">
        <w:rPr>
          <w:rFonts w:ascii="Verdana" w:hAnsi="Verdana"/>
          <w:color w:val="000000"/>
          <w:sz w:val="18"/>
          <w:szCs w:val="18"/>
          <w:lang w:val="en-US"/>
        </w:rPr>
        <w:t>Care (</w:t>
      </w:r>
      <w:hyperlink r:id="rId27" w:tgtFrame="_blank" w:history="1">
        <w:r w:rsidRPr="00DC5CB1">
          <w:rPr>
            <w:rFonts w:ascii="Verdana" w:hAnsi="Verdana"/>
            <w:color w:val="312C75"/>
            <w:sz w:val="18"/>
            <w:szCs w:val="18"/>
            <w:u w:val="single"/>
            <w:lang w:val="en-US"/>
          </w:rPr>
          <w:t>John 19:25-27</w:t>
        </w:r>
      </w:hyperlink>
      <w:r w:rsidRPr="00DC5CB1">
        <w:rPr>
          <w:rFonts w:ascii="Verdana" w:hAnsi="Verdana"/>
          <w:color w:val="000000"/>
          <w:sz w:val="18"/>
          <w:szCs w:val="18"/>
          <w:lang w:val="en-US"/>
        </w:rPr>
        <w:t>)</w:t>
      </w:r>
    </w:p>
    <w:p w:rsidR="00DC5CB1" w:rsidRPr="00DC5CB1" w:rsidRDefault="00DC5CB1" w:rsidP="00DC5CB1">
      <w:pPr>
        <w:numPr>
          <w:ilvl w:val="0"/>
          <w:numId w:val="1"/>
        </w:numPr>
        <w:shd w:val="clear" w:color="auto" w:fill="FFFFFF"/>
        <w:spacing w:line="216" w:lineRule="atLeast"/>
        <w:ind w:left="420"/>
        <w:rPr>
          <w:rFonts w:ascii="Verdana" w:hAnsi="Verdana"/>
          <w:color w:val="000000"/>
          <w:sz w:val="18"/>
          <w:szCs w:val="18"/>
          <w:lang w:val="en-US"/>
        </w:rPr>
      </w:pPr>
      <w:r w:rsidRPr="00DC5CB1">
        <w:rPr>
          <w:rFonts w:ascii="Verdana" w:hAnsi="Verdana"/>
          <w:color w:val="000000"/>
          <w:sz w:val="18"/>
          <w:szCs w:val="18"/>
          <w:lang w:val="en-US"/>
        </w:rPr>
        <w:t>Loneliness (</w:t>
      </w:r>
      <w:hyperlink r:id="rId28" w:tgtFrame="_blank" w:history="1">
        <w:r w:rsidRPr="00DC5CB1">
          <w:rPr>
            <w:rFonts w:ascii="Verdana" w:hAnsi="Verdana"/>
            <w:color w:val="312C75"/>
            <w:sz w:val="18"/>
            <w:szCs w:val="18"/>
            <w:u w:val="single"/>
            <w:lang w:val="en-US"/>
          </w:rPr>
          <w:t>Mark 15:33-34</w:t>
        </w:r>
      </w:hyperlink>
      <w:r w:rsidRPr="00DC5CB1">
        <w:rPr>
          <w:rFonts w:ascii="Verdana" w:hAnsi="Verdana"/>
          <w:color w:val="000000"/>
          <w:sz w:val="18"/>
          <w:szCs w:val="18"/>
          <w:lang w:val="en-US"/>
        </w:rPr>
        <w:t>; </w:t>
      </w:r>
      <w:hyperlink r:id="rId29" w:tgtFrame="_blank" w:history="1">
        <w:r w:rsidRPr="00DC5CB1">
          <w:rPr>
            <w:rFonts w:ascii="Verdana" w:hAnsi="Verdana"/>
            <w:color w:val="312C75"/>
            <w:sz w:val="18"/>
            <w:szCs w:val="18"/>
            <w:u w:val="single"/>
            <w:lang w:val="en-US"/>
          </w:rPr>
          <w:t>Matthew 27:45-46</w:t>
        </w:r>
      </w:hyperlink>
      <w:r w:rsidRPr="00DC5CB1">
        <w:rPr>
          <w:rFonts w:ascii="Verdana" w:hAnsi="Verdana"/>
          <w:color w:val="000000"/>
          <w:sz w:val="18"/>
          <w:szCs w:val="18"/>
          <w:lang w:val="en-US"/>
        </w:rPr>
        <w:t>)</w:t>
      </w:r>
    </w:p>
    <w:p w:rsidR="00DC5CB1" w:rsidRPr="00DC5CB1" w:rsidRDefault="00DC5CB1" w:rsidP="00DC5CB1">
      <w:pPr>
        <w:numPr>
          <w:ilvl w:val="0"/>
          <w:numId w:val="1"/>
        </w:numPr>
        <w:shd w:val="clear" w:color="auto" w:fill="FFFFFF"/>
        <w:spacing w:line="216" w:lineRule="atLeast"/>
        <w:ind w:left="420"/>
        <w:rPr>
          <w:rFonts w:ascii="Verdana" w:hAnsi="Verdana"/>
          <w:color w:val="000000"/>
          <w:sz w:val="18"/>
          <w:szCs w:val="18"/>
          <w:lang w:val="en-US"/>
        </w:rPr>
      </w:pPr>
      <w:r w:rsidRPr="00DC5CB1">
        <w:rPr>
          <w:rFonts w:ascii="Verdana" w:hAnsi="Verdana"/>
          <w:color w:val="000000"/>
          <w:sz w:val="18"/>
          <w:szCs w:val="18"/>
          <w:lang w:val="en-US"/>
        </w:rPr>
        <w:t>Suffering (</w:t>
      </w:r>
      <w:hyperlink r:id="rId30" w:tgtFrame="_blank" w:history="1">
        <w:r w:rsidRPr="00DC5CB1">
          <w:rPr>
            <w:rFonts w:ascii="Verdana" w:hAnsi="Verdana"/>
            <w:color w:val="312C75"/>
            <w:sz w:val="18"/>
            <w:szCs w:val="18"/>
            <w:u w:val="single"/>
            <w:lang w:val="en-US"/>
          </w:rPr>
          <w:t>John 19:28-29</w:t>
        </w:r>
      </w:hyperlink>
      <w:r w:rsidRPr="00DC5CB1">
        <w:rPr>
          <w:rFonts w:ascii="Verdana" w:hAnsi="Verdana"/>
          <w:color w:val="000000"/>
          <w:sz w:val="18"/>
          <w:szCs w:val="18"/>
          <w:lang w:val="en-US"/>
        </w:rPr>
        <w:t>)</w:t>
      </w:r>
    </w:p>
    <w:p w:rsidR="00DC5CB1" w:rsidRPr="00DC5CB1" w:rsidRDefault="00DC5CB1" w:rsidP="00DC5CB1">
      <w:pPr>
        <w:numPr>
          <w:ilvl w:val="0"/>
          <w:numId w:val="1"/>
        </w:numPr>
        <w:shd w:val="clear" w:color="auto" w:fill="FFFFFF"/>
        <w:spacing w:line="216" w:lineRule="atLeast"/>
        <w:ind w:left="420"/>
        <w:rPr>
          <w:rFonts w:ascii="Verdana" w:hAnsi="Verdana"/>
          <w:color w:val="000000"/>
          <w:sz w:val="18"/>
          <w:szCs w:val="18"/>
          <w:lang w:val="en-US"/>
        </w:rPr>
      </w:pPr>
      <w:r w:rsidRPr="00DC5CB1">
        <w:rPr>
          <w:rFonts w:ascii="Verdana" w:hAnsi="Verdana"/>
          <w:color w:val="000000"/>
          <w:sz w:val="18"/>
          <w:szCs w:val="18"/>
          <w:lang w:val="en-US"/>
        </w:rPr>
        <w:t>Triumph (</w:t>
      </w:r>
      <w:hyperlink r:id="rId31" w:tgtFrame="_blank" w:history="1">
        <w:r w:rsidRPr="00DC5CB1">
          <w:rPr>
            <w:rFonts w:ascii="Verdana" w:hAnsi="Verdana"/>
            <w:color w:val="312C75"/>
            <w:sz w:val="18"/>
            <w:szCs w:val="18"/>
            <w:u w:val="single"/>
            <w:lang w:val="en-US"/>
          </w:rPr>
          <w:t>John 19:30</w:t>
        </w:r>
      </w:hyperlink>
      <w:r w:rsidRPr="00DC5CB1">
        <w:rPr>
          <w:rFonts w:ascii="Verdana" w:hAnsi="Verdana"/>
          <w:color w:val="000000"/>
          <w:sz w:val="18"/>
          <w:szCs w:val="18"/>
          <w:lang w:val="en-US"/>
        </w:rPr>
        <w:t>)</w:t>
      </w:r>
    </w:p>
    <w:p w:rsidR="00DC5CB1" w:rsidRPr="00DC5CB1" w:rsidRDefault="00DC5CB1" w:rsidP="00DC5CB1">
      <w:pPr>
        <w:numPr>
          <w:ilvl w:val="0"/>
          <w:numId w:val="1"/>
        </w:numPr>
        <w:shd w:val="clear" w:color="auto" w:fill="FFFFFF"/>
        <w:spacing w:line="216" w:lineRule="atLeast"/>
        <w:ind w:left="420"/>
        <w:rPr>
          <w:rFonts w:ascii="Verdana" w:hAnsi="Verdana"/>
          <w:color w:val="000000"/>
          <w:sz w:val="18"/>
          <w:szCs w:val="18"/>
          <w:lang w:val="en-US"/>
        </w:rPr>
      </w:pPr>
      <w:r w:rsidRPr="00DC5CB1">
        <w:rPr>
          <w:rFonts w:ascii="Verdana" w:hAnsi="Verdana"/>
          <w:color w:val="000000"/>
          <w:sz w:val="18"/>
          <w:szCs w:val="18"/>
          <w:lang w:val="en-US"/>
        </w:rPr>
        <w:t>Reunion (</w:t>
      </w:r>
      <w:hyperlink r:id="rId32" w:tgtFrame="_blank" w:history="1">
        <w:r w:rsidRPr="00DC5CB1">
          <w:rPr>
            <w:rFonts w:ascii="Verdana" w:hAnsi="Verdana"/>
            <w:color w:val="312C75"/>
            <w:sz w:val="18"/>
            <w:szCs w:val="18"/>
            <w:u w:val="single"/>
            <w:lang w:val="en-US"/>
          </w:rPr>
          <w:t>Luke 23:44-46</w:t>
        </w:r>
      </w:hyperlink>
      <w:r w:rsidRPr="00DC5CB1">
        <w:rPr>
          <w:rFonts w:ascii="Verdana" w:hAnsi="Verdana"/>
          <w:color w:val="000000"/>
          <w:sz w:val="18"/>
          <w:szCs w:val="18"/>
          <w:lang w:val="en-US"/>
        </w:rPr>
        <w:t>)</w:t>
      </w:r>
    </w:p>
    <w:p w:rsidR="0029093B" w:rsidRDefault="0029093B"/>
    <w:sectPr w:rsidR="0029093B" w:rsidSect="00F57B1F">
      <w:pgSz w:w="11907" w:h="16839" w:code="9"/>
      <w:pgMar w:top="1247" w:right="1247" w:bottom="1247" w:left="124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A55F4"/>
    <w:multiLevelType w:val="multilevel"/>
    <w:tmpl w:val="683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B1"/>
    <w:rsid w:val="0029093B"/>
    <w:rsid w:val="004729C8"/>
    <w:rsid w:val="00C90647"/>
    <w:rsid w:val="00DC5CB1"/>
    <w:rsid w:val="00F5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4EF7E-A777-4CF1-8C3A-D892852E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47"/>
    <w:rPr>
      <w:sz w:val="24"/>
      <w:szCs w:val="24"/>
      <w:lang w:val="en-AU"/>
    </w:rPr>
  </w:style>
  <w:style w:type="paragraph" w:styleId="Heading1">
    <w:name w:val="heading 1"/>
    <w:basedOn w:val="Normal"/>
    <w:link w:val="Heading1Char"/>
    <w:uiPriority w:val="9"/>
    <w:qFormat/>
    <w:rsid w:val="00DC5CB1"/>
    <w:pPr>
      <w:spacing w:before="100" w:beforeAutospacing="1" w:after="100" w:afterAutospacing="1"/>
      <w:outlineLvl w:val="0"/>
    </w:pPr>
    <w:rPr>
      <w:b/>
      <w:bCs/>
      <w:kern w:val="36"/>
      <w:sz w:val="48"/>
      <w:szCs w:val="48"/>
      <w:lang w:val="en-US"/>
    </w:rPr>
  </w:style>
  <w:style w:type="paragraph" w:styleId="Heading2">
    <w:name w:val="heading 2"/>
    <w:basedOn w:val="Normal"/>
    <w:link w:val="Heading2Char"/>
    <w:uiPriority w:val="9"/>
    <w:qFormat/>
    <w:rsid w:val="00DC5CB1"/>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DC5CB1"/>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647"/>
    <w:rPr>
      <w:b/>
      <w:bCs/>
    </w:rPr>
  </w:style>
  <w:style w:type="character" w:customStyle="1" w:styleId="Heading1Char">
    <w:name w:val="Heading 1 Char"/>
    <w:basedOn w:val="DefaultParagraphFont"/>
    <w:link w:val="Heading1"/>
    <w:uiPriority w:val="9"/>
    <w:rsid w:val="00DC5CB1"/>
    <w:rPr>
      <w:b/>
      <w:bCs/>
      <w:kern w:val="36"/>
      <w:sz w:val="48"/>
      <w:szCs w:val="48"/>
    </w:rPr>
  </w:style>
  <w:style w:type="character" w:customStyle="1" w:styleId="Heading2Char">
    <w:name w:val="Heading 2 Char"/>
    <w:basedOn w:val="DefaultParagraphFont"/>
    <w:link w:val="Heading2"/>
    <w:uiPriority w:val="9"/>
    <w:rsid w:val="00DC5CB1"/>
    <w:rPr>
      <w:b/>
      <w:bCs/>
      <w:sz w:val="36"/>
      <w:szCs w:val="36"/>
    </w:rPr>
  </w:style>
  <w:style w:type="character" w:customStyle="1" w:styleId="Heading3Char">
    <w:name w:val="Heading 3 Char"/>
    <w:basedOn w:val="DefaultParagraphFont"/>
    <w:link w:val="Heading3"/>
    <w:uiPriority w:val="9"/>
    <w:rsid w:val="00DC5CB1"/>
    <w:rPr>
      <w:b/>
      <w:bCs/>
      <w:sz w:val="27"/>
      <w:szCs w:val="27"/>
    </w:rPr>
  </w:style>
  <w:style w:type="paragraph" w:styleId="NormalWeb">
    <w:name w:val="Normal (Web)"/>
    <w:basedOn w:val="Normal"/>
    <w:uiPriority w:val="99"/>
    <w:semiHidden/>
    <w:unhideWhenUsed/>
    <w:rsid w:val="00DC5CB1"/>
    <w:pPr>
      <w:spacing w:before="100" w:beforeAutospacing="1" w:after="100" w:afterAutospacing="1"/>
    </w:pPr>
    <w:rPr>
      <w:lang w:val="en-US"/>
    </w:rPr>
  </w:style>
  <w:style w:type="character" w:styleId="Hyperlink">
    <w:name w:val="Hyperlink"/>
    <w:basedOn w:val="DefaultParagraphFont"/>
    <w:uiPriority w:val="99"/>
    <w:semiHidden/>
    <w:unhideWhenUsed/>
    <w:rsid w:val="00DC5CB1"/>
    <w:rPr>
      <w:color w:val="0000FF"/>
      <w:u w:val="single"/>
    </w:rPr>
  </w:style>
  <w:style w:type="character" w:customStyle="1" w:styleId="apple-converted-space">
    <w:name w:val="apple-converted-space"/>
    <w:basedOn w:val="DefaultParagraphFont"/>
    <w:rsid w:val="00DC5CB1"/>
  </w:style>
  <w:style w:type="character" w:styleId="Emphasis">
    <w:name w:val="Emphasis"/>
    <w:basedOn w:val="DefaultParagraphFont"/>
    <w:uiPriority w:val="20"/>
    <w:qFormat/>
    <w:rsid w:val="00DC5CB1"/>
    <w:rPr>
      <w:i/>
      <w:iCs/>
    </w:rPr>
  </w:style>
  <w:style w:type="paragraph" w:customStyle="1" w:styleId="highlight-box">
    <w:name w:val="highlight-box"/>
    <w:basedOn w:val="Normal"/>
    <w:rsid w:val="00DC5CB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697352">
      <w:bodyDiv w:val="1"/>
      <w:marLeft w:val="0"/>
      <w:marRight w:val="0"/>
      <w:marTop w:val="0"/>
      <w:marBottom w:val="0"/>
      <w:divBdr>
        <w:top w:val="none" w:sz="0" w:space="0" w:color="auto"/>
        <w:left w:val="none" w:sz="0" w:space="0" w:color="auto"/>
        <w:bottom w:val="none" w:sz="0" w:space="0" w:color="auto"/>
        <w:right w:val="none" w:sz="0" w:space="0" w:color="auto"/>
      </w:divBdr>
      <w:divsChild>
        <w:div w:id="25299191">
          <w:marLeft w:val="0"/>
          <w:marRight w:val="0"/>
          <w:marTop w:val="0"/>
          <w:marBottom w:val="0"/>
          <w:divBdr>
            <w:top w:val="none" w:sz="0" w:space="0" w:color="auto"/>
            <w:left w:val="none" w:sz="0" w:space="0" w:color="auto"/>
            <w:bottom w:val="none" w:sz="0" w:space="0" w:color="auto"/>
            <w:right w:val="none" w:sz="0" w:space="0" w:color="auto"/>
          </w:divBdr>
          <w:divsChild>
            <w:div w:id="377822053">
              <w:marLeft w:val="0"/>
              <w:marRight w:val="0"/>
              <w:marTop w:val="0"/>
              <w:marBottom w:val="0"/>
              <w:divBdr>
                <w:top w:val="none" w:sz="0" w:space="0" w:color="auto"/>
                <w:left w:val="none" w:sz="0" w:space="0" w:color="auto"/>
                <w:bottom w:val="none" w:sz="0" w:space="0" w:color="auto"/>
                <w:right w:val="none" w:sz="0" w:space="0" w:color="auto"/>
              </w:divBdr>
              <w:divsChild>
                <w:div w:id="1849170523">
                  <w:marLeft w:val="0"/>
                  <w:marRight w:val="0"/>
                  <w:marTop w:val="0"/>
                  <w:marBottom w:val="0"/>
                  <w:divBdr>
                    <w:top w:val="none" w:sz="0" w:space="0" w:color="auto"/>
                    <w:left w:val="none" w:sz="0" w:space="0" w:color="auto"/>
                    <w:bottom w:val="none" w:sz="0" w:space="0" w:color="auto"/>
                    <w:right w:val="none" w:sz="0" w:space="0" w:color="auto"/>
                  </w:divBdr>
                  <w:divsChild>
                    <w:div w:id="19387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Matthew%2027.42-43" TargetMode="External"/><Relationship Id="rId13" Type="http://schemas.openxmlformats.org/officeDocument/2006/relationships/hyperlink" Target="http://biblia.com/bible/niv/Mark%2015.34" TargetMode="External"/><Relationship Id="rId18" Type="http://schemas.openxmlformats.org/officeDocument/2006/relationships/hyperlink" Target="http://biblia.com/bible/niv/Psalm%2069.21" TargetMode="External"/><Relationship Id="rId26" Type="http://schemas.openxmlformats.org/officeDocument/2006/relationships/hyperlink" Target="http://biblia.com/bible/niv/Luke%2023.39-43" TargetMode="External"/><Relationship Id="rId3" Type="http://schemas.openxmlformats.org/officeDocument/2006/relationships/settings" Target="settings.xml"/><Relationship Id="rId21" Type="http://schemas.openxmlformats.org/officeDocument/2006/relationships/hyperlink" Target="http://biblia.com/bible/niv/John%2019.30" TargetMode="External"/><Relationship Id="rId34" Type="http://schemas.openxmlformats.org/officeDocument/2006/relationships/theme" Target="theme/theme1.xml"/><Relationship Id="rId7" Type="http://schemas.openxmlformats.org/officeDocument/2006/relationships/hyperlink" Target="http://biblia.com/bible/niv/Luke%2023.4" TargetMode="External"/><Relationship Id="rId12" Type="http://schemas.openxmlformats.org/officeDocument/2006/relationships/hyperlink" Target="http://biblia.com/bible/niv/Matthew%2027.46" TargetMode="External"/><Relationship Id="rId17" Type="http://schemas.openxmlformats.org/officeDocument/2006/relationships/hyperlink" Target="http://biblia.com/bible/niv/John%2019.28" TargetMode="External"/><Relationship Id="rId25" Type="http://schemas.openxmlformats.org/officeDocument/2006/relationships/hyperlink" Target="http://biblia.com/bible/niv/Luke%2023.32-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niv/Isaiah%2053.4-6" TargetMode="External"/><Relationship Id="rId20" Type="http://schemas.openxmlformats.org/officeDocument/2006/relationships/hyperlink" Target="http://biblia.com/bible/niv/Mark%2015.36" TargetMode="External"/><Relationship Id="rId29" Type="http://schemas.openxmlformats.org/officeDocument/2006/relationships/hyperlink" Target="http://biblia.com/bible/niv/Matthew%2027.45-46" TargetMode="External"/><Relationship Id="rId1" Type="http://schemas.openxmlformats.org/officeDocument/2006/relationships/numbering" Target="numbering.xml"/><Relationship Id="rId6" Type="http://schemas.openxmlformats.org/officeDocument/2006/relationships/hyperlink" Target="http://biblia.com/bible/niv/Luke%2023.198" TargetMode="External"/><Relationship Id="rId11" Type="http://schemas.openxmlformats.org/officeDocument/2006/relationships/hyperlink" Target="http://biblia.com/bible/niv/John%2019.26-27" TargetMode="External"/><Relationship Id="rId24" Type="http://schemas.openxmlformats.org/officeDocument/2006/relationships/hyperlink" Target="http://biblia.com/bible/niv/Luke%2023.46" TargetMode="External"/><Relationship Id="rId32" Type="http://schemas.openxmlformats.org/officeDocument/2006/relationships/hyperlink" Target="http://biblia.com/bible/niv/Luke%2023.44-46" TargetMode="External"/><Relationship Id="rId5" Type="http://schemas.openxmlformats.org/officeDocument/2006/relationships/hyperlink" Target="http://biblia.com/bible/niv/Luke%2023.34" TargetMode="External"/><Relationship Id="rId15" Type="http://schemas.openxmlformats.org/officeDocument/2006/relationships/hyperlink" Target="http://biblia.com/bible/niv/Matthew%2027.45" TargetMode="External"/><Relationship Id="rId23" Type="http://schemas.openxmlformats.org/officeDocument/2006/relationships/hyperlink" Target="http://biblia.com/bible/niv/Mark%2015.37" TargetMode="External"/><Relationship Id="rId28" Type="http://schemas.openxmlformats.org/officeDocument/2006/relationships/hyperlink" Target="http://biblia.com/bible/niv/Mark%2015.33-34" TargetMode="External"/><Relationship Id="rId10" Type="http://schemas.openxmlformats.org/officeDocument/2006/relationships/hyperlink" Target="http://biblia.com/bible/niv/Luke%2023.39" TargetMode="External"/><Relationship Id="rId19" Type="http://schemas.openxmlformats.org/officeDocument/2006/relationships/hyperlink" Target="http://biblia.com/bible/niv/Matthew%2027.48" TargetMode="External"/><Relationship Id="rId31" Type="http://schemas.openxmlformats.org/officeDocument/2006/relationships/hyperlink" Target="http://biblia.com/bible/niv/John%2019.30" TargetMode="External"/><Relationship Id="rId4" Type="http://schemas.openxmlformats.org/officeDocument/2006/relationships/webSettings" Target="webSettings.xml"/><Relationship Id="rId9" Type="http://schemas.openxmlformats.org/officeDocument/2006/relationships/hyperlink" Target="http://biblia.com/bible/niv/Mark%2015.32" TargetMode="External"/><Relationship Id="rId14" Type="http://schemas.openxmlformats.org/officeDocument/2006/relationships/hyperlink" Target="http://biblia.com/bible/niv/Psalm%2022.1" TargetMode="External"/><Relationship Id="rId22" Type="http://schemas.openxmlformats.org/officeDocument/2006/relationships/hyperlink" Target="http://biblia.com/bible/niv/Matthew%2027.50" TargetMode="External"/><Relationship Id="rId27" Type="http://schemas.openxmlformats.org/officeDocument/2006/relationships/hyperlink" Target="http://biblia.com/bible/niv/John%2019.25-27" TargetMode="External"/><Relationship Id="rId30" Type="http://schemas.openxmlformats.org/officeDocument/2006/relationships/hyperlink" Target="http://biblia.com/bible/niv/John%2019.2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2013-11-23T02:42:00Z</dcterms:created>
  <dcterms:modified xsi:type="dcterms:W3CDTF">2013-11-23T02:43:00Z</dcterms:modified>
</cp:coreProperties>
</file>