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7EE84E" w14:textId="77777777" w:rsidR="00177E72" w:rsidRDefault="00177E72"/>
    <w:p w14:paraId="7862E145" w14:textId="77777777" w:rsidR="008C52D1" w:rsidRPr="008C52D1" w:rsidRDefault="008C52D1" w:rsidP="008C52D1">
      <w:r w:rsidRPr="008C52D1">
        <w:rPr>
          <w:b/>
          <w:bCs/>
        </w:rPr>
        <w:t>Merit Nelson Dickinson</w:t>
      </w:r>
    </w:p>
    <w:p w14:paraId="04690D61" w14:textId="77777777" w:rsidR="008C52D1" w:rsidRPr="008C52D1" w:rsidRDefault="008C52D1" w:rsidP="008C52D1">
      <w:r w:rsidRPr="008C52D1">
        <w:t>Merit Nelson Dickinson, born June 24, 1863, at Spencer, Ohio, departed this life in the Fairview Hospital, January 24, 1936, having attained the age of 72 years and 7 months.</w:t>
      </w:r>
    </w:p>
    <w:p w14:paraId="4D32F8B6" w14:textId="77777777" w:rsidR="008C52D1" w:rsidRPr="008C52D1" w:rsidRDefault="008C52D1" w:rsidP="008C52D1">
      <w:r w:rsidRPr="008C52D1">
        <w:t>Merit went with his parents to St. Louis, Michigan when six years old where his early boyhood days were spent.</w:t>
      </w:r>
    </w:p>
    <w:p w14:paraId="377C39FB" w14:textId="77777777" w:rsidR="008C52D1" w:rsidRPr="008C52D1" w:rsidRDefault="008C52D1" w:rsidP="008C52D1">
      <w:r w:rsidRPr="008C52D1">
        <w:t>He was united in marriage to Ida P. Nickols, September 18, 1882. She preceded him in death July 13, 1933.</w:t>
      </w:r>
    </w:p>
    <w:p w14:paraId="33C9202F" w14:textId="77777777" w:rsidR="008C52D1" w:rsidRPr="008C52D1" w:rsidRDefault="008C52D1" w:rsidP="008C52D1">
      <w:r w:rsidRPr="008C52D1">
        <w:t>In early life he was baptized into the Seventh-day Dunkard faith and began a constant study of the Bible. In 1899 with a company of relatives and friends he departed for Jerusalem, Palestine, where two years were spent in study of the Holy Land, returning to the United States in 1901, settling in Payne County, Oklahoma. He afterwards went to Woods County, Oklahoma, taking a homestead at that place where he resided until 1919 when he came to Major County, spending the remainder of his life.</w:t>
      </w:r>
    </w:p>
    <w:p w14:paraId="45E48849" w14:textId="77777777" w:rsidR="008C52D1" w:rsidRPr="008C52D1" w:rsidRDefault="008C52D1" w:rsidP="008C52D1">
      <w:r w:rsidRPr="008C52D1">
        <w:t>After returning to the United States, several years were spent in the ministerial work, and he was always a willing worker for the Master.</w:t>
      </w:r>
    </w:p>
    <w:p w14:paraId="6B4D30DC" w14:textId="77777777" w:rsidR="008C52D1" w:rsidRPr="008C52D1" w:rsidRDefault="008C52D1" w:rsidP="008C52D1">
      <w:r w:rsidRPr="008C52D1">
        <w:t>He leaves to mourn his loss two brothers, Leroy D. Dickinson and William H. Dickinson, of Traverse, Michigan, two nephews, three nieces, and several cousins, besides a host of friends and neighbors.</w:t>
      </w:r>
    </w:p>
    <w:p w14:paraId="0B5847AF" w14:textId="77777777" w:rsidR="008C52D1" w:rsidRPr="008C52D1" w:rsidRDefault="008C52D1" w:rsidP="008C52D1">
      <w:r w:rsidRPr="008C52D1">
        <w:t>He was always a loving companion and friendly neighbor and will be missed by his many friends.</w:t>
      </w:r>
    </w:p>
    <w:p w14:paraId="54C2BD72" w14:textId="77777777" w:rsidR="008C52D1" w:rsidRPr="008C52D1" w:rsidRDefault="008C52D1" w:rsidP="008C52D1">
      <w:r w:rsidRPr="008C52D1">
        <w:t xml:space="preserve">His favorite hymn was </w:t>
      </w:r>
      <w:r w:rsidRPr="008C52D1">
        <w:rPr>
          <w:b/>
          <w:bCs/>
        </w:rPr>
        <w:t>“Watchman, tell me, does the morning of fair Zion's glory dawn?”</w:t>
      </w:r>
      <w:r w:rsidRPr="008C52D1">
        <w:t xml:space="preserve"> for which his ardent study of the Scriptures caused him to look forward to with great hope.</w:t>
      </w:r>
    </w:p>
    <w:p w14:paraId="4DEA9315" w14:textId="77777777" w:rsidR="008C52D1" w:rsidRPr="008C52D1" w:rsidRDefault="008C52D1" w:rsidP="008C52D1">
      <w:r w:rsidRPr="008C52D1">
        <w:t xml:space="preserve">He believed through Biblical and historical research that he was a literal Israelite of the ten (so-called) lost tribes of Israel and was of the tribe known as Ephraim, and therefore an heir of the promises made to Abraham, Isaac and Jacob, which promises </w:t>
      </w:r>
      <w:proofErr w:type="gramStart"/>
      <w:r w:rsidRPr="008C52D1">
        <w:t>meet</w:t>
      </w:r>
      <w:proofErr w:type="gramEnd"/>
      <w:r w:rsidRPr="008C52D1">
        <w:t xml:space="preserve"> their fulfillment in Christ as the Maker, Redeemer and King of Israel.</w:t>
      </w:r>
    </w:p>
    <w:p w14:paraId="3B197036" w14:textId="77777777" w:rsidR="008C52D1" w:rsidRPr="008C52D1" w:rsidRDefault="008C52D1" w:rsidP="008C52D1">
      <w:r w:rsidRPr="008C52D1">
        <w:t xml:space="preserve">Words of comfort were spoken by Elder Ennis Watkins of the Seventh Day Church of God using many scriptures showing that he sleeps in death, and that his life is hid with Christ in God, and that when the Life-Giver shall return that this mortal shall put on immortality, and this corruptible shall put on </w:t>
      </w:r>
      <w:proofErr w:type="spellStart"/>
      <w:r w:rsidRPr="008C52D1">
        <w:t>incorruption</w:t>
      </w:r>
      <w:proofErr w:type="spellEnd"/>
      <w:r w:rsidRPr="008C52D1">
        <w:t xml:space="preserve">, and then shall be brought to pass the saying, </w:t>
      </w:r>
      <w:r w:rsidRPr="008C52D1">
        <w:rPr>
          <w:b/>
          <w:bCs/>
        </w:rPr>
        <w:t>“O death, where is thy sting? O grave, where is thy victory?”</w:t>
      </w:r>
      <w:r w:rsidRPr="008C52D1">
        <w:t xml:space="preserve"> He was then laid to rest in the Bethel cemetery to await the Master's call.</w:t>
      </w:r>
    </w:p>
    <w:p w14:paraId="38172500" w14:textId="77777777" w:rsidR="008C52D1" w:rsidRDefault="008C52D1"/>
    <w:sectPr w:rsidR="008C52D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2D1"/>
    <w:rsid w:val="00177E72"/>
    <w:rsid w:val="003F75AC"/>
    <w:rsid w:val="008C52D1"/>
    <w:rsid w:val="00E27472"/>
  </w:rsids>
  <m:mathPr>
    <m:mathFont m:val="Cambria Math"/>
    <m:brkBin m:val="before"/>
    <m:brkBinSub m:val="--"/>
    <m:smallFrac m:val="0"/>
    <m:dispDef/>
    <m:lMargin m:val="0"/>
    <m:rMargin m:val="0"/>
    <m:defJc m:val="centerGroup"/>
    <m:wrapIndent m:val="1440"/>
    <m:intLim m:val="subSup"/>
    <m:naryLim m:val="undOvr"/>
  </m:mathPr>
  <w:themeFontLang w:val="en-AU"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6F5FB2"/>
  <w15:chartTrackingRefBased/>
  <w15:docId w15:val="{2614EAFD-8D64-437E-BC0D-FB3DEEE20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C52D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C52D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C52D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C52D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C52D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C52D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C52D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C52D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C52D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52D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C52D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C52D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C52D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C52D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C52D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C52D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C52D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C52D1"/>
    <w:rPr>
      <w:rFonts w:eastAsiaTheme="majorEastAsia" w:cstheme="majorBidi"/>
      <w:color w:val="272727" w:themeColor="text1" w:themeTint="D8"/>
    </w:rPr>
  </w:style>
  <w:style w:type="paragraph" w:styleId="Title">
    <w:name w:val="Title"/>
    <w:basedOn w:val="Normal"/>
    <w:next w:val="Normal"/>
    <w:link w:val="TitleChar"/>
    <w:uiPriority w:val="10"/>
    <w:qFormat/>
    <w:rsid w:val="008C52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C52D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C52D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C52D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C52D1"/>
    <w:pPr>
      <w:spacing w:before="160"/>
      <w:jc w:val="center"/>
    </w:pPr>
    <w:rPr>
      <w:i/>
      <w:iCs/>
      <w:color w:val="404040" w:themeColor="text1" w:themeTint="BF"/>
    </w:rPr>
  </w:style>
  <w:style w:type="character" w:customStyle="1" w:styleId="QuoteChar">
    <w:name w:val="Quote Char"/>
    <w:basedOn w:val="DefaultParagraphFont"/>
    <w:link w:val="Quote"/>
    <w:uiPriority w:val="29"/>
    <w:rsid w:val="008C52D1"/>
    <w:rPr>
      <w:i/>
      <w:iCs/>
      <w:color w:val="404040" w:themeColor="text1" w:themeTint="BF"/>
    </w:rPr>
  </w:style>
  <w:style w:type="paragraph" w:styleId="ListParagraph">
    <w:name w:val="List Paragraph"/>
    <w:basedOn w:val="Normal"/>
    <w:uiPriority w:val="34"/>
    <w:qFormat/>
    <w:rsid w:val="008C52D1"/>
    <w:pPr>
      <w:ind w:left="720"/>
      <w:contextualSpacing/>
    </w:pPr>
  </w:style>
  <w:style w:type="character" w:styleId="IntenseEmphasis">
    <w:name w:val="Intense Emphasis"/>
    <w:basedOn w:val="DefaultParagraphFont"/>
    <w:uiPriority w:val="21"/>
    <w:qFormat/>
    <w:rsid w:val="008C52D1"/>
    <w:rPr>
      <w:i/>
      <w:iCs/>
      <w:color w:val="0F4761" w:themeColor="accent1" w:themeShade="BF"/>
    </w:rPr>
  </w:style>
  <w:style w:type="paragraph" w:styleId="IntenseQuote">
    <w:name w:val="Intense Quote"/>
    <w:basedOn w:val="Normal"/>
    <w:next w:val="Normal"/>
    <w:link w:val="IntenseQuoteChar"/>
    <w:uiPriority w:val="30"/>
    <w:qFormat/>
    <w:rsid w:val="008C52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C52D1"/>
    <w:rPr>
      <w:i/>
      <w:iCs/>
      <w:color w:val="0F4761" w:themeColor="accent1" w:themeShade="BF"/>
    </w:rPr>
  </w:style>
  <w:style w:type="character" w:styleId="IntenseReference">
    <w:name w:val="Intense Reference"/>
    <w:basedOn w:val="DefaultParagraphFont"/>
    <w:uiPriority w:val="32"/>
    <w:qFormat/>
    <w:rsid w:val="008C52D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351</Words>
  <Characters>2007</Characters>
  <Application>Microsoft Office Word</Application>
  <DocSecurity>0</DocSecurity>
  <Lines>16</Lines>
  <Paragraphs>4</Paragraphs>
  <ScaleCrop>false</ScaleCrop>
  <Company/>
  <LinksUpToDate>false</LinksUpToDate>
  <CharactersWithSpaces>2354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Global Surfera1</dc:creator>
  <cp:keywords/>
  <dc:description/>
  <cp:lastModifiedBy>Global Surfera1</cp:lastModifiedBy>
  <cp:revision>1</cp:revision>
  <dcterms:created xsi:type="dcterms:W3CDTF">2026-08-01T00:53:00Z</dcterms:created>
  <dcterms:modified xsi:type="dcterms:W3CDTF">2026-08-01T00:54:00Z</dcterms:modified>
</cp:coreProperties>
</file>